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40E9" w14:textId="77777777" w:rsidR="00C52A37" w:rsidRDefault="0051137E">
      <w:pPr>
        <w:rPr>
          <w:b/>
        </w:rPr>
      </w:pPr>
      <w:r>
        <w:rPr>
          <w:b/>
        </w:rPr>
        <w:t xml:space="preserve">Methodologie deel 3 </w:t>
      </w:r>
    </w:p>
    <w:p w14:paraId="0388E491" w14:textId="77777777" w:rsidR="00C52A37" w:rsidRDefault="00C52A37">
      <w:pPr>
        <w:rPr>
          <w:b/>
        </w:rPr>
      </w:pPr>
    </w:p>
    <w:p w14:paraId="35B551D0" w14:textId="77777777" w:rsidR="00C52A37" w:rsidRDefault="0051137E">
      <w:pPr>
        <w:rPr>
          <w:b/>
          <w:color w:val="00B050"/>
        </w:rPr>
      </w:pPr>
      <w:r>
        <w:rPr>
          <w:b/>
          <w:highlight w:val="yellow"/>
        </w:rPr>
        <w:t>WEET IEMAND DE PUNTENVERDELING?</w:t>
      </w:r>
      <w:r>
        <w:rPr>
          <w:b/>
          <w:color w:val="A64D79"/>
        </w:rPr>
        <w:t>bij kwali staat dat in de ppt van het voorbeeldexamen, maar van kwanti geen idee</w:t>
      </w:r>
    </w:p>
    <w:p w14:paraId="081068D0" w14:textId="77777777" w:rsidR="00C52A37" w:rsidRDefault="00C52A37">
      <w:pPr>
        <w:rPr>
          <w:b/>
        </w:rPr>
      </w:pPr>
    </w:p>
    <w:p w14:paraId="7891BBA4" w14:textId="77777777" w:rsidR="00C52A37" w:rsidRDefault="0051137E">
      <w:pPr>
        <w:rPr>
          <w:b/>
          <w:u w:val="single"/>
        </w:rPr>
      </w:pPr>
      <w:r>
        <w:rPr>
          <w:b/>
          <w:u w:val="single"/>
        </w:rPr>
        <w:t>KWALI</w:t>
      </w:r>
    </w:p>
    <w:p w14:paraId="09D878BE" w14:textId="77777777" w:rsidR="00C52A37" w:rsidRDefault="00C52A37">
      <w:pPr>
        <w:rPr>
          <w:b/>
        </w:rPr>
      </w:pPr>
    </w:p>
    <w:p w14:paraId="509CD5BB" w14:textId="77777777" w:rsidR="00C52A37" w:rsidRDefault="0051137E">
      <w:pPr>
        <w:rPr>
          <w:b/>
        </w:rPr>
      </w:pPr>
      <w:r>
        <w:rPr>
          <w:b/>
        </w:rPr>
        <w:t>Open vragen:</w:t>
      </w:r>
    </w:p>
    <w:p w14:paraId="2BC0566E" w14:textId="77777777" w:rsidR="00C52A37" w:rsidRDefault="0051137E">
      <w:pPr>
        <w:numPr>
          <w:ilvl w:val="0"/>
          <w:numId w:val="9"/>
        </w:numPr>
      </w:pPr>
      <w:r>
        <w:t xml:space="preserve">Leg de constitutieve criminologie uit en aan de hand van het voorbeeld delinquent/crimineel </w:t>
      </w:r>
    </w:p>
    <w:p w14:paraId="0CC0783B" w14:textId="77777777" w:rsidR="00C52A37" w:rsidRDefault="0051137E">
      <w:pPr>
        <w:ind w:left="720"/>
        <w:rPr>
          <w:color w:val="00B050"/>
        </w:rPr>
      </w:pPr>
      <w:r>
        <w:rPr>
          <w:color w:val="0000FF"/>
        </w:rPr>
        <w:t xml:space="preserve">was dat delinquent neutrale connotatie heeft en crimineel negatieve? want wist dat niet goe </w:t>
      </w:r>
      <w:r>
        <w:rPr>
          <w:color w:val="00B050"/>
        </w:rPr>
        <w:t xml:space="preserve">Ja ik had da ook zo uitgelegd </w:t>
      </w:r>
    </w:p>
    <w:p w14:paraId="4ED120BC" w14:textId="77777777" w:rsidR="00C52A37" w:rsidRDefault="0051137E">
      <w:pPr>
        <w:numPr>
          <w:ilvl w:val="0"/>
          <w:numId w:val="9"/>
        </w:numPr>
      </w:pPr>
      <w:r>
        <w:t xml:space="preserve"> Leg de strategie triangulatie uit en le</w:t>
      </w:r>
      <w:r>
        <w:t>g uit hoe je dit hebt toegepast in je eigen onderzoek aan de hand van minstens twee voorbeelden</w:t>
      </w:r>
    </w:p>
    <w:p w14:paraId="47E1BA11" w14:textId="77777777" w:rsidR="00C52A37" w:rsidRDefault="00C52A37">
      <w:pPr>
        <w:ind w:left="720"/>
      </w:pPr>
    </w:p>
    <w:p w14:paraId="39ABFBFD" w14:textId="77777777" w:rsidR="00C52A37" w:rsidRDefault="0051137E">
      <w:pPr>
        <w:rPr>
          <w:color w:val="00B050"/>
        </w:rPr>
      </w:pPr>
      <w:r>
        <w:t>M</w:t>
      </w:r>
      <w:r>
        <w:rPr>
          <w:b/>
        </w:rPr>
        <w:t>eerkeuze</w:t>
      </w:r>
      <w:r>
        <w:t xml:space="preserve">: </w:t>
      </w:r>
      <w:r>
        <w:rPr>
          <w:color w:val="9900FF"/>
        </w:rPr>
        <w:t xml:space="preserve">deze waren weer zo vaaag </w:t>
      </w:r>
      <w:r>
        <w:rPr>
          <w:color w:val="00B050"/>
        </w:rPr>
        <w:t xml:space="preserve">ja wtf </w:t>
      </w:r>
    </w:p>
    <w:p w14:paraId="15EEDC46" w14:textId="77777777" w:rsidR="00C52A37" w:rsidRDefault="0051137E">
      <w:pPr>
        <w:numPr>
          <w:ilvl w:val="0"/>
          <w:numId w:val="10"/>
        </w:numPr>
      </w:pPr>
      <w:r>
        <w:t xml:space="preserve"> </w:t>
      </w:r>
      <w:r>
        <w:rPr>
          <w:b/>
        </w:rPr>
        <w:t>Welke stelling is correct?</w:t>
      </w:r>
    </w:p>
    <w:p w14:paraId="07852839" w14:textId="77777777" w:rsidR="00C52A37" w:rsidRDefault="0051137E">
      <w:pPr>
        <w:ind w:left="720"/>
        <w:rPr>
          <w:color w:val="00B050"/>
        </w:rPr>
      </w:pPr>
      <w:r>
        <w:t>Stelling A: onderzoeksvoorstel heeft als doel andere informeren over verwachte resultat</w:t>
      </w:r>
      <w:r>
        <w:t xml:space="preserve">en </w:t>
      </w:r>
      <w:r>
        <w:rPr>
          <w:color w:val="00B050"/>
        </w:rPr>
        <w:t>juist</w:t>
      </w:r>
    </w:p>
    <w:p w14:paraId="1A64CE6D" w14:textId="77777777" w:rsidR="00C52A37" w:rsidRDefault="0051137E">
      <w:pPr>
        <w:ind w:left="720"/>
      </w:pPr>
      <w:r>
        <w:t>Stelling B: weet ik niet meer</w:t>
      </w:r>
    </w:p>
    <w:p w14:paraId="284FFC86" w14:textId="77777777" w:rsidR="00C52A37" w:rsidRDefault="0051137E">
      <w:pPr>
        <w:numPr>
          <w:ilvl w:val="0"/>
          <w:numId w:val="5"/>
        </w:numPr>
      </w:pPr>
      <w:r>
        <w:t>Alleen A is juist</w:t>
      </w:r>
    </w:p>
    <w:p w14:paraId="1F975AC0" w14:textId="77777777" w:rsidR="00C52A37" w:rsidRDefault="0051137E">
      <w:pPr>
        <w:numPr>
          <w:ilvl w:val="0"/>
          <w:numId w:val="5"/>
        </w:numPr>
      </w:pPr>
      <w:r>
        <w:t>Alleen B is juist</w:t>
      </w:r>
    </w:p>
    <w:p w14:paraId="0C8148D3" w14:textId="77777777" w:rsidR="00C52A37" w:rsidRDefault="0051137E">
      <w:pPr>
        <w:numPr>
          <w:ilvl w:val="0"/>
          <w:numId w:val="5"/>
        </w:numPr>
      </w:pPr>
      <w:r>
        <w:t>A en B zijn juist</w:t>
      </w:r>
    </w:p>
    <w:p w14:paraId="56D38EA8" w14:textId="77777777" w:rsidR="00C52A37" w:rsidRDefault="0051137E">
      <w:pPr>
        <w:numPr>
          <w:ilvl w:val="0"/>
          <w:numId w:val="5"/>
        </w:numPr>
      </w:pPr>
      <w:r>
        <w:t>Geen van beide is juist</w:t>
      </w:r>
    </w:p>
    <w:p w14:paraId="0D14B23A" w14:textId="77777777" w:rsidR="00C52A37" w:rsidRDefault="0051137E">
      <w:pPr>
        <w:numPr>
          <w:ilvl w:val="0"/>
          <w:numId w:val="10"/>
        </w:numPr>
      </w:pPr>
      <w:r>
        <w:t xml:space="preserve"> </w:t>
      </w:r>
      <w:r>
        <w:rPr>
          <w:b/>
        </w:rPr>
        <w:t>Welke stelling is correct?</w:t>
      </w:r>
    </w:p>
    <w:p w14:paraId="6E0623D3" w14:textId="77777777" w:rsidR="00C52A37" w:rsidRDefault="0051137E">
      <w:pPr>
        <w:ind w:left="720"/>
        <w:rPr>
          <w:color w:val="FFFF00"/>
        </w:rPr>
      </w:pPr>
      <w:r>
        <w:rPr>
          <w:highlight w:val="yellow"/>
        </w:rPr>
        <w:t>Stelling A:</w:t>
      </w:r>
      <w:r>
        <w:rPr>
          <w:b/>
        </w:rPr>
        <w:t xml:space="preserve"> </w:t>
      </w:r>
      <w:r>
        <w:t xml:space="preserve">iets van dat je in je inleiding enkel summier de methodologie mag aanhalen? ik had deze </w:t>
      </w:r>
      <w:r>
        <w:rPr>
          <w:color w:val="FF0000"/>
        </w:rPr>
        <w:t xml:space="preserve">ik ook!! </w:t>
      </w:r>
      <w:r>
        <w:rPr>
          <w:color w:val="00B050"/>
        </w:rPr>
        <w:t>ik</w:t>
      </w:r>
      <w:r>
        <w:rPr>
          <w:color w:val="00B050"/>
        </w:rPr>
        <w:t xml:space="preserve"> ook !! </w:t>
      </w:r>
      <w:r>
        <w:rPr>
          <w:color w:val="FF00FF"/>
        </w:rPr>
        <w:t xml:space="preserve">ik ook </w:t>
      </w:r>
      <w:r>
        <w:rPr>
          <w:color w:val="FFFF00"/>
        </w:rPr>
        <w:t>ik ook</w:t>
      </w:r>
    </w:p>
    <w:p w14:paraId="7C993DCD" w14:textId="77777777" w:rsidR="00C52A37" w:rsidRDefault="0051137E">
      <w:pPr>
        <w:ind w:left="720"/>
        <w:rPr>
          <w:color w:val="A64D79"/>
        </w:rPr>
      </w:pPr>
      <w:r>
        <w:t>Stelling B:</w:t>
      </w:r>
      <w:r>
        <w:rPr>
          <w:color w:val="FFFF00"/>
        </w:rPr>
        <w:t xml:space="preserve"> </w:t>
      </w:r>
      <w:r>
        <w:t xml:space="preserve">Abstract mag geen resultaten bevatten </w:t>
      </w:r>
      <w:r>
        <w:rPr>
          <w:color w:val="A64D79"/>
        </w:rPr>
        <w:t>ik had deze</w:t>
      </w:r>
    </w:p>
    <w:p w14:paraId="1DE4CDE5" w14:textId="77777777" w:rsidR="00C52A37" w:rsidRDefault="0051137E">
      <w:pPr>
        <w:ind w:left="720"/>
      </w:pPr>
      <w:r>
        <w:t>Stelling C:</w:t>
      </w:r>
    </w:p>
    <w:p w14:paraId="6DBB9DBC" w14:textId="77777777" w:rsidR="00C52A37" w:rsidRDefault="0051137E">
      <w:pPr>
        <w:ind w:left="720"/>
      </w:pPr>
      <w:r>
        <w:t>Stelling D:</w:t>
      </w:r>
    </w:p>
    <w:p w14:paraId="519F2371" w14:textId="77777777" w:rsidR="00C52A37" w:rsidRDefault="00C52A37"/>
    <w:p w14:paraId="611F807D" w14:textId="77777777" w:rsidR="00C52A37" w:rsidRDefault="0051137E">
      <w:pPr>
        <w:numPr>
          <w:ilvl w:val="0"/>
          <w:numId w:val="3"/>
        </w:numPr>
        <w:rPr>
          <w:b/>
        </w:rPr>
      </w:pPr>
      <w:r>
        <w:rPr>
          <w:b/>
        </w:rPr>
        <w:t>Welke stelling is correct?</w:t>
      </w:r>
    </w:p>
    <w:p w14:paraId="10911E78" w14:textId="77777777" w:rsidR="00C52A37" w:rsidRDefault="0051137E">
      <w:pPr>
        <w:ind w:left="720"/>
      </w:pPr>
      <w:r>
        <w:t>A: Je mag geen cijfers gebruiken in een presentatie resultaten ofzo iets? was fout denk ik</w:t>
      </w:r>
    </w:p>
    <w:p w14:paraId="2A4A9A04" w14:textId="77777777" w:rsidR="00C52A37" w:rsidRDefault="0051137E">
      <w:pPr>
        <w:ind w:left="720"/>
      </w:pPr>
      <w:r>
        <w:t>B: citaat minder dan 40 woorden moet in blokcitaat</w:t>
      </w:r>
    </w:p>
    <w:p w14:paraId="0B035CAE" w14:textId="77777777" w:rsidR="00C52A37" w:rsidRDefault="0051137E">
      <w:pPr>
        <w:numPr>
          <w:ilvl w:val="0"/>
          <w:numId w:val="12"/>
        </w:numPr>
      </w:pPr>
      <w:r>
        <w:t>Alleen A is juist</w:t>
      </w:r>
    </w:p>
    <w:p w14:paraId="1B072ECB" w14:textId="77777777" w:rsidR="00C52A37" w:rsidRDefault="0051137E">
      <w:pPr>
        <w:numPr>
          <w:ilvl w:val="0"/>
          <w:numId w:val="12"/>
        </w:numPr>
      </w:pPr>
      <w:r>
        <w:t>Alleen B is juist</w:t>
      </w:r>
    </w:p>
    <w:p w14:paraId="7D9AE255" w14:textId="77777777" w:rsidR="00C52A37" w:rsidRDefault="0051137E">
      <w:pPr>
        <w:numPr>
          <w:ilvl w:val="0"/>
          <w:numId w:val="12"/>
        </w:numPr>
      </w:pPr>
      <w:r>
        <w:t>Beide zijn juist</w:t>
      </w:r>
    </w:p>
    <w:p w14:paraId="39E9C6BF" w14:textId="77777777" w:rsidR="00C52A37" w:rsidRDefault="0051137E">
      <w:pPr>
        <w:numPr>
          <w:ilvl w:val="0"/>
          <w:numId w:val="12"/>
        </w:numPr>
        <w:rPr>
          <w:highlight w:val="yellow"/>
        </w:rPr>
      </w:pPr>
      <w:r>
        <w:rPr>
          <w:highlight w:val="yellow"/>
        </w:rPr>
        <w:t>Geen van beide zijn juist</w:t>
      </w:r>
    </w:p>
    <w:p w14:paraId="587A6E91" w14:textId="77777777" w:rsidR="00C52A37" w:rsidRDefault="0051137E">
      <w:pPr>
        <w:numPr>
          <w:ilvl w:val="0"/>
          <w:numId w:val="10"/>
        </w:numPr>
      </w:pPr>
      <w:r>
        <w:t xml:space="preserve"> </w:t>
      </w:r>
      <w:r>
        <w:rPr>
          <w:b/>
        </w:rPr>
        <w:t>Welke memo laat toe om opmerkingen</w:t>
      </w:r>
      <w:r>
        <w:rPr>
          <w:b/>
        </w:rPr>
        <w:t xml:space="preserve"> te geven op andere onderzoeksleden, is makkelijk bij groepsopdrachten, welk soort memo hoort hierbij?</w:t>
      </w:r>
    </w:p>
    <w:p w14:paraId="6BF0A111" w14:textId="77777777" w:rsidR="00C52A37" w:rsidRDefault="0051137E">
      <w:pPr>
        <w:numPr>
          <w:ilvl w:val="0"/>
          <w:numId w:val="11"/>
        </w:numPr>
      </w:pPr>
      <w:r>
        <w:t xml:space="preserve">Theoretische memo </w:t>
      </w:r>
    </w:p>
    <w:p w14:paraId="095FF4B4" w14:textId="77777777" w:rsidR="00C52A37" w:rsidRDefault="0051137E">
      <w:pPr>
        <w:numPr>
          <w:ilvl w:val="0"/>
          <w:numId w:val="11"/>
        </w:numPr>
      </w:pPr>
      <w:r>
        <w:t xml:space="preserve">Reflexieve memo </w:t>
      </w:r>
    </w:p>
    <w:p w14:paraId="413B43AE" w14:textId="77777777" w:rsidR="00C52A37" w:rsidRDefault="0051137E">
      <w:pPr>
        <w:numPr>
          <w:ilvl w:val="0"/>
          <w:numId w:val="11"/>
        </w:numPr>
      </w:pPr>
      <w:r>
        <w:rPr>
          <w:highlight w:val="yellow"/>
        </w:rPr>
        <w:t>Commentaar memo</w:t>
      </w:r>
      <w:r>
        <w:t xml:space="preserve"> </w:t>
      </w:r>
      <w:r>
        <w:rPr>
          <w:color w:val="0000FF"/>
        </w:rPr>
        <w:t xml:space="preserve">dezee! </w:t>
      </w:r>
      <w:r>
        <w:rPr>
          <w:color w:val="FF0000"/>
        </w:rPr>
        <w:t xml:space="preserve">heb ik ook </w:t>
      </w:r>
      <w:r>
        <w:rPr>
          <w:color w:val="00B050"/>
        </w:rPr>
        <w:t xml:space="preserve">ik ook </w:t>
      </w:r>
      <w:r>
        <w:rPr>
          <w:color w:val="A64D79"/>
        </w:rPr>
        <w:t xml:space="preserve">same </w:t>
      </w:r>
      <w:r>
        <w:rPr>
          <w:color w:val="FF00FF"/>
        </w:rPr>
        <w:t xml:space="preserve">ik ook </w:t>
      </w:r>
      <w:r>
        <w:rPr>
          <w:color w:val="FFFF00"/>
        </w:rPr>
        <w:t>ik ook</w:t>
      </w:r>
    </w:p>
    <w:p w14:paraId="19A03D16" w14:textId="77777777" w:rsidR="00C52A37" w:rsidRDefault="0051137E">
      <w:pPr>
        <w:numPr>
          <w:ilvl w:val="0"/>
          <w:numId w:val="11"/>
        </w:numPr>
      </w:pPr>
      <w:r>
        <w:t>Suggestieve memo</w:t>
      </w:r>
    </w:p>
    <w:p w14:paraId="3354246C" w14:textId="77777777" w:rsidR="00C52A37" w:rsidRDefault="00C52A37">
      <w:pPr>
        <w:ind w:left="1440"/>
      </w:pPr>
    </w:p>
    <w:p w14:paraId="3E061C40" w14:textId="77777777" w:rsidR="00C52A37" w:rsidRDefault="0051137E">
      <w:pPr>
        <w:numPr>
          <w:ilvl w:val="0"/>
          <w:numId w:val="10"/>
        </w:numPr>
      </w:pPr>
      <w:r>
        <w:t xml:space="preserve"> </w:t>
      </w:r>
      <w:r>
        <w:rPr>
          <w:b/>
        </w:rPr>
        <w:t>Welke stelling is correct?</w:t>
      </w:r>
    </w:p>
    <w:p w14:paraId="0B769500" w14:textId="77777777" w:rsidR="00C52A37" w:rsidRDefault="0051137E">
      <w:pPr>
        <w:ind w:left="720"/>
        <w:rPr>
          <w:color w:val="FF0000"/>
        </w:rPr>
      </w:pPr>
      <w:r>
        <w:lastRenderedPageBreak/>
        <w:t>A: Discours</w:t>
      </w:r>
      <w:r>
        <w:t xml:space="preserve"> is constitutief gaat erover dat de discour een weerspiegeling is van de realiteit </w:t>
      </w:r>
      <w:r>
        <w:rPr>
          <w:color w:val="FF0000"/>
        </w:rPr>
        <w:t xml:space="preserve">= Fout Discours is geen weerspiegeling van een realiteit, maar construeert die </w:t>
      </w:r>
    </w:p>
    <w:p w14:paraId="5F3EDAFE" w14:textId="77777777" w:rsidR="00C52A37" w:rsidRDefault="0051137E">
      <w:pPr>
        <w:ind w:left="720"/>
        <w:rPr>
          <w:color w:val="FFFF00"/>
        </w:rPr>
      </w:pPr>
      <w:r>
        <w:t>B:</w:t>
      </w:r>
      <w:r>
        <w:rPr>
          <w:color w:val="FF0000"/>
        </w:rPr>
        <w:t xml:space="preserve"> </w:t>
      </w:r>
      <w:r>
        <w:t xml:space="preserve">Discours en macht gaat over het categoriseren van mensen en fenomenen </w:t>
      </w:r>
      <w:r>
        <w:rPr>
          <w:color w:val="FFFF00"/>
        </w:rPr>
        <w:t>enkel deze was juist</w:t>
      </w:r>
    </w:p>
    <w:p w14:paraId="096432BF" w14:textId="77777777" w:rsidR="00C52A37" w:rsidRDefault="0051137E">
      <w:pPr>
        <w:numPr>
          <w:ilvl w:val="0"/>
          <w:numId w:val="6"/>
        </w:numPr>
      </w:pPr>
      <w:r>
        <w:t>Alleen A is juist</w:t>
      </w:r>
    </w:p>
    <w:p w14:paraId="63FB6F26" w14:textId="77777777" w:rsidR="00C52A37" w:rsidRDefault="0051137E">
      <w:pPr>
        <w:numPr>
          <w:ilvl w:val="0"/>
          <w:numId w:val="6"/>
        </w:numPr>
        <w:rPr>
          <w:highlight w:val="yellow"/>
        </w:rPr>
      </w:pPr>
      <w:r>
        <w:rPr>
          <w:highlight w:val="yellow"/>
        </w:rPr>
        <w:t>Alleen B is juist</w:t>
      </w:r>
    </w:p>
    <w:p w14:paraId="3FE3F3A0" w14:textId="77777777" w:rsidR="00C52A37" w:rsidRDefault="0051137E">
      <w:pPr>
        <w:numPr>
          <w:ilvl w:val="0"/>
          <w:numId w:val="6"/>
        </w:numPr>
      </w:pPr>
      <w:r>
        <w:t>Beide zijn juist</w:t>
      </w:r>
    </w:p>
    <w:p w14:paraId="27060D67" w14:textId="77777777" w:rsidR="00C52A37" w:rsidRDefault="0051137E">
      <w:pPr>
        <w:numPr>
          <w:ilvl w:val="0"/>
          <w:numId w:val="6"/>
        </w:numPr>
      </w:pPr>
      <w:r>
        <w:t>Beide zijn fout</w:t>
      </w:r>
    </w:p>
    <w:p w14:paraId="2E3CFED0" w14:textId="77777777" w:rsidR="00C52A37" w:rsidRDefault="00C52A37">
      <w:pPr>
        <w:ind w:left="720"/>
      </w:pPr>
    </w:p>
    <w:p w14:paraId="75083598" w14:textId="77777777" w:rsidR="00C52A37" w:rsidRDefault="0051137E">
      <w:pPr>
        <w:numPr>
          <w:ilvl w:val="0"/>
          <w:numId w:val="10"/>
        </w:numPr>
      </w:pPr>
      <w:r>
        <w:t xml:space="preserve"> </w:t>
      </w:r>
      <w:r>
        <w:rPr>
          <w:b/>
        </w:rPr>
        <w:t>Stelling: welke is juist?</w:t>
      </w:r>
    </w:p>
    <w:p w14:paraId="56FD05B9" w14:textId="77777777" w:rsidR="00C52A37" w:rsidRDefault="0051137E">
      <w:pPr>
        <w:ind w:left="720"/>
      </w:pPr>
      <w:r>
        <w:t xml:space="preserve">A: de enige manier om vertrouwelijkheid te garanderen is om te anonimiseren en pseudonimiseren </w:t>
      </w:r>
    </w:p>
    <w:p w14:paraId="43D16DA3" w14:textId="77777777" w:rsidR="00C52A37" w:rsidRDefault="0051137E">
      <w:pPr>
        <w:ind w:left="720"/>
        <w:rPr>
          <w:color w:val="A64D79"/>
        </w:rPr>
      </w:pPr>
      <w:r>
        <w:t>wat was hier het antwoord op? ik twijfelde door die “enige”</w:t>
      </w:r>
      <w:r>
        <w:rPr>
          <w:color w:val="FF0000"/>
        </w:rPr>
        <w:t xml:space="preserve"> Ja ik vond dat raar dat dat de enige manier zou zijn, dus ik heb gegokt op fout </w:t>
      </w:r>
      <w:r>
        <w:rPr>
          <w:color w:val="00B050"/>
        </w:rPr>
        <w:t xml:space="preserve">ik heb deze juist, maar was ook een gok </w:t>
      </w:r>
      <w:r>
        <w:rPr>
          <w:color w:val="0000FF"/>
        </w:rPr>
        <w:t>Ik had deze ook om dezelfde reden als fout</w:t>
      </w:r>
      <w:r>
        <w:rPr>
          <w:color w:val="A64D79"/>
        </w:rPr>
        <w:t xml:space="preserve"> same ik vond “enige” precies ook niet correct, en tis ook niet dat het dan 100% gegarandeerd</w:t>
      </w:r>
      <w:r>
        <w:rPr>
          <w:color w:val="A64D79"/>
        </w:rPr>
        <w:t xml:space="preserve"> is, toch?</w:t>
      </w:r>
    </w:p>
    <w:p w14:paraId="5467E17A" w14:textId="77777777" w:rsidR="00C52A37" w:rsidRDefault="0051137E">
      <w:pPr>
        <w:ind w:left="720"/>
      </w:pPr>
      <w:r>
        <w:rPr>
          <w:color w:val="A64D79"/>
        </w:rPr>
        <w:t xml:space="preserve">B: </w:t>
      </w:r>
      <w:r>
        <w:t xml:space="preserve">De ethische code voor wetenschappelijk onderzoek bevat de waarde voorzichtigheid: hierbij moet je schade aan deelnemers voorkomen </w:t>
      </w:r>
      <w:r>
        <w:rPr>
          <w:color w:val="FFFF00"/>
        </w:rPr>
        <w:t>ik had deze</w:t>
      </w:r>
    </w:p>
    <w:p w14:paraId="3041E84D" w14:textId="77777777" w:rsidR="00C52A37" w:rsidRDefault="0051137E">
      <w:pPr>
        <w:numPr>
          <w:ilvl w:val="0"/>
          <w:numId w:val="2"/>
        </w:numPr>
      </w:pPr>
      <w:r>
        <w:t>Alleen A is juist</w:t>
      </w:r>
    </w:p>
    <w:p w14:paraId="6B79A9C9" w14:textId="77777777" w:rsidR="00C52A37" w:rsidRDefault="0051137E">
      <w:pPr>
        <w:numPr>
          <w:ilvl w:val="0"/>
          <w:numId w:val="2"/>
        </w:numPr>
      </w:pPr>
      <w:r>
        <w:t>Alleen B is juist</w:t>
      </w:r>
    </w:p>
    <w:p w14:paraId="35737FBA" w14:textId="77777777" w:rsidR="00C52A37" w:rsidRDefault="0051137E">
      <w:pPr>
        <w:numPr>
          <w:ilvl w:val="0"/>
          <w:numId w:val="2"/>
        </w:numPr>
      </w:pPr>
      <w:r>
        <w:t>Beide zijn juist</w:t>
      </w:r>
    </w:p>
    <w:p w14:paraId="2AF7D837" w14:textId="77777777" w:rsidR="00C52A37" w:rsidRDefault="0051137E">
      <w:pPr>
        <w:numPr>
          <w:ilvl w:val="0"/>
          <w:numId w:val="2"/>
        </w:numPr>
      </w:pPr>
      <w:r>
        <w:t>Beide zijn fout</w:t>
      </w:r>
    </w:p>
    <w:p w14:paraId="012E8110" w14:textId="77777777" w:rsidR="00C52A37" w:rsidRDefault="00C52A37">
      <w:pPr>
        <w:ind w:left="1440"/>
      </w:pPr>
    </w:p>
    <w:p w14:paraId="7019F66F" w14:textId="77777777" w:rsidR="00C52A37" w:rsidRDefault="0051137E">
      <w:pPr>
        <w:numPr>
          <w:ilvl w:val="0"/>
          <w:numId w:val="10"/>
        </w:numPr>
        <w:rPr>
          <w:b/>
        </w:rPr>
      </w:pPr>
      <w:r>
        <w:rPr>
          <w:b/>
        </w:rPr>
        <w:t>W</w:t>
      </w:r>
      <w:r>
        <w:rPr>
          <w:b/>
        </w:rPr>
        <w:t>elke stelling is fout?</w:t>
      </w:r>
    </w:p>
    <w:p w14:paraId="2F10064C" w14:textId="77777777" w:rsidR="00C52A37" w:rsidRDefault="0051137E">
      <w:pPr>
        <w:ind w:left="720"/>
        <w:rPr>
          <w:color w:val="FF00FF"/>
        </w:rPr>
      </w:pPr>
      <w:r>
        <w:t>A:</w:t>
      </w:r>
      <w:r>
        <w:rPr>
          <w:b/>
        </w:rPr>
        <w:t xml:space="preserve"> </w:t>
      </w:r>
      <w:r>
        <w:rPr>
          <w:rFonts w:ascii="Arial Unicode MS" w:eastAsia="Arial Unicode MS" w:hAnsi="Arial Unicode MS" w:cs="Arial Unicode MS"/>
        </w:rPr>
        <w:t xml:space="preserve">in een gevalstudie is het hoofdpuntenrapport van de moderator niet de waarheid we moeten het dus vermijden → fout niet vermijden kan nuttig zijn!  </w:t>
      </w:r>
      <w:r>
        <w:rPr>
          <w:color w:val="FF0000"/>
        </w:rPr>
        <w:t xml:space="preserve">Ik had deze! </w:t>
      </w:r>
      <w:r>
        <w:rPr>
          <w:color w:val="00FF00"/>
        </w:rPr>
        <w:t>ik ook</w:t>
      </w:r>
      <w:r>
        <w:rPr>
          <w:color w:val="A64D79"/>
        </w:rPr>
        <w:t xml:space="preserve"> ik ook </w:t>
      </w:r>
      <w:r>
        <w:rPr>
          <w:color w:val="FF00FF"/>
        </w:rPr>
        <w:t>ik ook</w:t>
      </w:r>
    </w:p>
    <w:p w14:paraId="14CE6E4C" w14:textId="77777777" w:rsidR="00C52A37" w:rsidRDefault="0051137E">
      <w:pPr>
        <w:ind w:left="720"/>
      </w:pPr>
      <w:r>
        <w:t>B: weet ik niet meer</w:t>
      </w:r>
    </w:p>
    <w:p w14:paraId="4E6A2789" w14:textId="77777777" w:rsidR="00C52A37" w:rsidRDefault="0051137E">
      <w:pPr>
        <w:numPr>
          <w:ilvl w:val="0"/>
          <w:numId w:val="14"/>
        </w:numPr>
      </w:pPr>
      <w:r>
        <w:t>Alleen A juist</w:t>
      </w:r>
    </w:p>
    <w:p w14:paraId="597B8903" w14:textId="77777777" w:rsidR="00C52A37" w:rsidRDefault="0051137E">
      <w:pPr>
        <w:numPr>
          <w:ilvl w:val="0"/>
          <w:numId w:val="14"/>
        </w:numPr>
      </w:pPr>
      <w:r>
        <w:t>Alleen B juis</w:t>
      </w:r>
      <w:r>
        <w:t>t</w:t>
      </w:r>
    </w:p>
    <w:p w14:paraId="7344148C" w14:textId="77777777" w:rsidR="00C52A37" w:rsidRDefault="0051137E">
      <w:pPr>
        <w:numPr>
          <w:ilvl w:val="0"/>
          <w:numId w:val="14"/>
        </w:numPr>
      </w:pPr>
      <w:r>
        <w:t>Beide juist</w:t>
      </w:r>
    </w:p>
    <w:p w14:paraId="15D5449C" w14:textId="77777777" w:rsidR="00C52A37" w:rsidRDefault="0051137E">
      <w:pPr>
        <w:numPr>
          <w:ilvl w:val="0"/>
          <w:numId w:val="14"/>
        </w:numPr>
      </w:pPr>
      <w:r>
        <w:t>Beide fout</w:t>
      </w:r>
    </w:p>
    <w:p w14:paraId="31B5D0FE" w14:textId="77777777" w:rsidR="00C52A37" w:rsidRDefault="00C52A37">
      <w:pPr>
        <w:ind w:left="720"/>
        <w:rPr>
          <w:color w:val="FF00FF"/>
        </w:rPr>
      </w:pPr>
    </w:p>
    <w:p w14:paraId="271F5C38" w14:textId="77777777" w:rsidR="00C52A37" w:rsidRDefault="0051137E">
      <w:pPr>
        <w:numPr>
          <w:ilvl w:val="0"/>
          <w:numId w:val="10"/>
        </w:numPr>
        <w:rPr>
          <w:b/>
        </w:rPr>
      </w:pPr>
      <w:r>
        <w:rPr>
          <w:b/>
        </w:rPr>
        <w:t xml:space="preserve"> Wat is correct over de ethische stappenmodel?</w:t>
      </w:r>
    </w:p>
    <w:p w14:paraId="79218FCE" w14:textId="77777777" w:rsidR="00C52A37" w:rsidRDefault="0051137E">
      <w:pPr>
        <w:numPr>
          <w:ilvl w:val="0"/>
          <w:numId w:val="4"/>
        </w:numPr>
      </w:pPr>
      <w:r>
        <w:rPr>
          <w:rFonts w:ascii="Arial Unicode MS" w:eastAsia="Arial Unicode MS" w:hAnsi="Arial Unicode MS" w:cs="Arial Unicode MS"/>
        </w:rPr>
        <w:t>De eerste stap is waarheidsvinding in kaart brengen → fout waardespanning</w:t>
      </w:r>
    </w:p>
    <w:p w14:paraId="1796CC46" w14:textId="77777777" w:rsidR="00C52A37" w:rsidRDefault="0051137E">
      <w:pPr>
        <w:numPr>
          <w:ilvl w:val="0"/>
          <w:numId w:val="4"/>
        </w:numPr>
      </w:pPr>
      <w:r>
        <w:rPr>
          <w:rFonts w:ascii="Arial Unicode MS" w:eastAsia="Arial Unicode MS" w:hAnsi="Arial Unicode MS" w:cs="Arial Unicode MS"/>
        </w:rPr>
        <w:t xml:space="preserve">De tweede stap gaat om het afwegen van waarden → juist </w:t>
      </w:r>
      <w:r>
        <w:rPr>
          <w:color w:val="FF0000"/>
        </w:rPr>
        <w:t xml:space="preserve">had ik ook haha nice we zijn goe bezig </w:t>
      </w:r>
      <w:r>
        <w:rPr>
          <w:color w:val="FF00FF"/>
        </w:rPr>
        <w:t xml:space="preserve">ik ook </w:t>
      </w:r>
      <w:r>
        <w:rPr>
          <w:color w:val="FFFF00"/>
        </w:rPr>
        <w:t>ik ook</w:t>
      </w:r>
    </w:p>
    <w:p w14:paraId="0F27456A" w14:textId="77777777" w:rsidR="00C52A37" w:rsidRDefault="0051137E">
      <w:pPr>
        <w:numPr>
          <w:ilvl w:val="0"/>
          <w:numId w:val="4"/>
        </w:numPr>
      </w:pPr>
      <w:r>
        <w:t>I</w:t>
      </w:r>
      <w:r>
        <w:t xml:space="preserve">n de derde </w:t>
      </w:r>
      <w:r>
        <w:rPr>
          <w:rFonts w:ascii="Arial Unicode MS" w:eastAsia="Arial Unicode MS" w:hAnsi="Arial Unicode MS" w:cs="Arial Unicode MS"/>
        </w:rPr>
        <w:t xml:space="preserve">stap gaat men schadelijke waarden beperken → fout moet schadelijke gevolgen zijn </w:t>
      </w:r>
      <w:r>
        <w:rPr>
          <w:color w:val="0000FF"/>
        </w:rPr>
        <w:t xml:space="preserve">ik had dit met die schade </w:t>
      </w:r>
    </w:p>
    <w:p w14:paraId="709EBEE2" w14:textId="77777777" w:rsidR="00C52A37" w:rsidRDefault="0051137E">
      <w:pPr>
        <w:numPr>
          <w:ilvl w:val="0"/>
          <w:numId w:val="4"/>
        </w:numPr>
      </w:pPr>
      <w:r>
        <w:t>Alles is fout</w:t>
      </w:r>
    </w:p>
    <w:p w14:paraId="150DD9F7" w14:textId="77777777" w:rsidR="00C52A37" w:rsidRDefault="0051137E">
      <w:pPr>
        <w:numPr>
          <w:ilvl w:val="0"/>
          <w:numId w:val="10"/>
        </w:numPr>
        <w:rPr>
          <w:b/>
        </w:rPr>
      </w:pPr>
      <w:r>
        <w:rPr>
          <w:b/>
        </w:rPr>
        <w:t xml:space="preserve"> Welke stelling is juist?</w:t>
      </w:r>
    </w:p>
    <w:p w14:paraId="4F6FA7EE" w14:textId="77777777" w:rsidR="00C52A37" w:rsidRDefault="0051137E">
      <w:pPr>
        <w:ind w:left="720"/>
        <w:rPr>
          <w:color w:val="FF0000"/>
        </w:rPr>
      </w:pPr>
      <w:r>
        <w:rPr>
          <w:rFonts w:ascii="Arial Unicode MS" w:eastAsia="Arial Unicode MS" w:hAnsi="Arial Unicode MS" w:cs="Arial Unicode MS"/>
        </w:rPr>
        <w:t xml:space="preserve">A: gevalstudie is goed voor steekproeftriangualtie ofzo iets → Fout toch he? </w:t>
      </w:r>
      <w:r>
        <w:rPr>
          <w:color w:val="FF9900"/>
        </w:rPr>
        <w:t>wist ik dus niet wan</w:t>
      </w:r>
      <w:r>
        <w:rPr>
          <w:color w:val="FF9900"/>
        </w:rPr>
        <w:t xml:space="preserve">t in pp stond: gevalstudie aantrekkelijkheid : Typische meetproblemen in de criminologie (bv. dark number) vergroten de nood aan Triangulatie: vergelijking van verschillende meetpunten maar stond niks van steekproef dus heb ik open gelaten </w:t>
      </w:r>
      <w:r>
        <w:rPr>
          <w:color w:val="FF0000"/>
        </w:rPr>
        <w:t xml:space="preserve">Oei ja ik heb gewoon geredeneerd dat steekproeftriangulatie niet bestaat, of </w:t>
      </w:r>
      <w:r>
        <w:rPr>
          <w:color w:val="FF0000"/>
        </w:rPr>
        <w:lastRenderedPageBreak/>
        <w:t xml:space="preserve">dat is toch niet gezegd geweest dacht ik…kan wel juiste logica zijn ze! </w:t>
      </w:r>
      <w:r>
        <w:rPr>
          <w:color w:val="FF00FF"/>
        </w:rPr>
        <w:t>ik heb deze ook fout</w:t>
      </w:r>
    </w:p>
    <w:p w14:paraId="098A2F14" w14:textId="77777777" w:rsidR="00C52A37" w:rsidRDefault="0051137E">
      <w:pPr>
        <w:ind w:left="720"/>
        <w:rPr>
          <w:color w:val="FFFF00"/>
        </w:rPr>
      </w:pPr>
      <w:r>
        <w:t>B: doel van gevalsstudie is doorgronden en begrijpen van case vanuit betekenis onderzo</w:t>
      </w:r>
      <w:r>
        <w:t xml:space="preserve">ekssubjecten </w:t>
      </w:r>
      <w:r>
        <w:rPr>
          <w:color w:val="FFFF00"/>
        </w:rPr>
        <w:t>ik had enkel deze juist</w:t>
      </w:r>
    </w:p>
    <w:p w14:paraId="153CCF09" w14:textId="77777777" w:rsidR="00C52A37" w:rsidRDefault="0051137E">
      <w:pPr>
        <w:numPr>
          <w:ilvl w:val="0"/>
          <w:numId w:val="15"/>
        </w:numPr>
      </w:pPr>
      <w:r>
        <w:t>Alleen A is juist</w:t>
      </w:r>
    </w:p>
    <w:p w14:paraId="58DF4BA8" w14:textId="77777777" w:rsidR="00C52A37" w:rsidRDefault="0051137E">
      <w:pPr>
        <w:numPr>
          <w:ilvl w:val="0"/>
          <w:numId w:val="15"/>
        </w:numPr>
        <w:rPr>
          <w:highlight w:val="yellow"/>
        </w:rPr>
      </w:pPr>
      <w:r>
        <w:rPr>
          <w:highlight w:val="yellow"/>
        </w:rPr>
        <w:t>Alleen B juist</w:t>
      </w:r>
    </w:p>
    <w:p w14:paraId="09665F80" w14:textId="77777777" w:rsidR="00C52A37" w:rsidRDefault="0051137E">
      <w:pPr>
        <w:numPr>
          <w:ilvl w:val="0"/>
          <w:numId w:val="15"/>
        </w:numPr>
      </w:pPr>
      <w:r>
        <w:t>Beide juist</w:t>
      </w:r>
    </w:p>
    <w:p w14:paraId="376A6174" w14:textId="77777777" w:rsidR="00C52A37" w:rsidRDefault="0051137E">
      <w:pPr>
        <w:numPr>
          <w:ilvl w:val="0"/>
          <w:numId w:val="15"/>
        </w:numPr>
      </w:pPr>
      <w:r>
        <w:t>Beide fout</w:t>
      </w:r>
    </w:p>
    <w:p w14:paraId="07298293" w14:textId="77777777" w:rsidR="00C52A37" w:rsidRDefault="0051137E">
      <w:pPr>
        <w:numPr>
          <w:ilvl w:val="0"/>
          <w:numId w:val="10"/>
        </w:numPr>
        <w:rPr>
          <w:b/>
        </w:rPr>
      </w:pPr>
      <w:r>
        <w:rPr>
          <w:b/>
        </w:rPr>
        <w:t xml:space="preserve"> Welke stelling is correct?</w:t>
      </w:r>
    </w:p>
    <w:p w14:paraId="5E82F64D" w14:textId="77777777" w:rsidR="00C52A37" w:rsidRDefault="0051137E">
      <w:pPr>
        <w:ind w:left="720"/>
        <w:rPr>
          <w:color w:val="FFFF00"/>
        </w:rPr>
      </w:pPr>
      <w:r>
        <w:t>A:</w:t>
      </w:r>
      <w:r>
        <w:rPr>
          <w:b/>
        </w:rPr>
        <w:t xml:space="preserve"> </w:t>
      </w:r>
      <w:r>
        <w:t xml:space="preserve">na selectie van cases kan je within analyse en die is gebaseerd op onderzoeksvraag? </w:t>
      </w:r>
      <w:r>
        <w:rPr>
          <w:color w:val="FF0000"/>
        </w:rPr>
        <w:t xml:space="preserve">denk dit juist maar niet zeker </w:t>
      </w:r>
      <w:r>
        <w:rPr>
          <w:color w:val="00B050"/>
        </w:rPr>
        <w:t xml:space="preserve">denk ik ook </w:t>
      </w:r>
      <w:r>
        <w:rPr>
          <w:color w:val="A64D79"/>
        </w:rPr>
        <w:t xml:space="preserve">ik ook </w:t>
      </w:r>
      <w:r>
        <w:rPr>
          <w:color w:val="FFFF00"/>
        </w:rPr>
        <w:t>ik ook enkel deze juist</w:t>
      </w:r>
    </w:p>
    <w:p w14:paraId="612FCAF4" w14:textId="77777777" w:rsidR="00C52A37" w:rsidRDefault="0051137E">
      <w:pPr>
        <w:ind w:left="720"/>
        <w:rPr>
          <w:color w:val="A64D79"/>
        </w:rPr>
      </w:pPr>
      <w:r>
        <w:t>B:</w:t>
      </w:r>
      <w:r>
        <w:rPr>
          <w:color w:val="FFFF00"/>
        </w:rPr>
        <w:t xml:space="preserve"> </w:t>
      </w:r>
      <w:r>
        <w:t xml:space="preserve">Bij </w:t>
      </w:r>
      <w:r>
        <w:rPr>
          <w:rFonts w:ascii="Arial Unicode MS" w:eastAsia="Arial Unicode MS" w:hAnsi="Arial Unicode MS" w:cs="Arial Unicode MS"/>
        </w:rPr>
        <w:t xml:space="preserve">enkelvoudige gevalsstudie ligt de nadruk op between analyse en particuliere → </w:t>
      </w:r>
      <w:r>
        <w:rPr>
          <w:color w:val="FF0000"/>
        </w:rPr>
        <w:t xml:space="preserve">Fout </w:t>
      </w:r>
      <w:r>
        <w:rPr>
          <w:color w:val="A64D79"/>
        </w:rPr>
        <w:t>dacht ik</w:t>
      </w:r>
      <w:r>
        <w:rPr>
          <w:color w:val="A64D79"/>
        </w:rPr>
        <w:t xml:space="preserve"> ook</w:t>
      </w:r>
    </w:p>
    <w:p w14:paraId="0189CA76" w14:textId="77777777" w:rsidR="00C52A37" w:rsidRDefault="0051137E">
      <w:pPr>
        <w:numPr>
          <w:ilvl w:val="0"/>
          <w:numId w:val="13"/>
        </w:numPr>
        <w:rPr>
          <w:highlight w:val="yellow"/>
        </w:rPr>
      </w:pPr>
      <w:r>
        <w:rPr>
          <w:highlight w:val="yellow"/>
        </w:rPr>
        <w:t>Alleen A correct</w:t>
      </w:r>
    </w:p>
    <w:p w14:paraId="1E28BFDA" w14:textId="77777777" w:rsidR="00C52A37" w:rsidRDefault="0051137E">
      <w:pPr>
        <w:numPr>
          <w:ilvl w:val="0"/>
          <w:numId w:val="13"/>
        </w:numPr>
      </w:pPr>
      <w:r>
        <w:t>Alleen B correct</w:t>
      </w:r>
    </w:p>
    <w:p w14:paraId="1C54BD67" w14:textId="77777777" w:rsidR="00C52A37" w:rsidRDefault="0051137E">
      <w:pPr>
        <w:numPr>
          <w:ilvl w:val="0"/>
          <w:numId w:val="13"/>
        </w:numPr>
      </w:pPr>
      <w:r>
        <w:t>Beide correct</w:t>
      </w:r>
    </w:p>
    <w:p w14:paraId="79F2E807" w14:textId="77777777" w:rsidR="00C52A37" w:rsidRDefault="0051137E">
      <w:pPr>
        <w:numPr>
          <w:ilvl w:val="0"/>
          <w:numId w:val="13"/>
        </w:numPr>
      </w:pPr>
      <w:r>
        <w:t>Beide fout</w:t>
      </w:r>
    </w:p>
    <w:p w14:paraId="76BC414C" w14:textId="77777777" w:rsidR="00C52A37" w:rsidRDefault="0051137E">
      <w:pPr>
        <w:numPr>
          <w:ilvl w:val="0"/>
          <w:numId w:val="10"/>
        </w:numPr>
      </w:pPr>
      <w:r>
        <w:t xml:space="preserve">Welke stelling is correct? </w:t>
      </w:r>
    </w:p>
    <w:p w14:paraId="2F2206A8" w14:textId="77777777" w:rsidR="00C52A37" w:rsidRDefault="0051137E">
      <w:pPr>
        <w:ind w:left="720"/>
      </w:pPr>
      <w:r>
        <w:t xml:space="preserve">A: Feedback van de onderzoekssubjecten brengt ethische problemen niet in kaart </w:t>
      </w:r>
    </w:p>
    <w:p w14:paraId="47663339" w14:textId="77777777" w:rsidR="00C52A37" w:rsidRDefault="0051137E">
      <w:pPr>
        <w:ind w:left="720"/>
      </w:pPr>
      <w:r>
        <w:t>B: weet ik niet meer</w:t>
      </w:r>
    </w:p>
    <w:p w14:paraId="36C7E388" w14:textId="77777777" w:rsidR="00C52A37" w:rsidRDefault="0051137E">
      <w:pPr>
        <w:numPr>
          <w:ilvl w:val="0"/>
          <w:numId w:val="1"/>
        </w:numPr>
      </w:pPr>
      <w:r>
        <w:t>Alleen A correct</w:t>
      </w:r>
    </w:p>
    <w:p w14:paraId="2D70995F" w14:textId="77777777" w:rsidR="00C52A37" w:rsidRDefault="0051137E">
      <w:pPr>
        <w:numPr>
          <w:ilvl w:val="0"/>
          <w:numId w:val="1"/>
        </w:numPr>
      </w:pPr>
      <w:r>
        <w:t>Alleen B correct</w:t>
      </w:r>
    </w:p>
    <w:p w14:paraId="53B8977E" w14:textId="77777777" w:rsidR="00C52A37" w:rsidRDefault="0051137E">
      <w:pPr>
        <w:numPr>
          <w:ilvl w:val="0"/>
          <w:numId w:val="1"/>
        </w:numPr>
      </w:pPr>
      <w:r>
        <w:t>Beide correct</w:t>
      </w:r>
    </w:p>
    <w:p w14:paraId="6B98AFA3" w14:textId="77777777" w:rsidR="00C52A37" w:rsidRDefault="0051137E">
      <w:pPr>
        <w:numPr>
          <w:ilvl w:val="0"/>
          <w:numId w:val="1"/>
        </w:numPr>
      </w:pPr>
      <w:r>
        <w:t>Beide fout</w:t>
      </w:r>
    </w:p>
    <w:p w14:paraId="5B96EB83" w14:textId="77777777" w:rsidR="00C52A37" w:rsidRDefault="0051137E">
      <w:pPr>
        <w:rPr>
          <w:b/>
          <w:u w:val="single"/>
        </w:rPr>
      </w:pPr>
      <w:r>
        <w:rPr>
          <w:b/>
          <w:u w:val="single"/>
        </w:rPr>
        <w:t>KWAN</w:t>
      </w:r>
      <w:r>
        <w:rPr>
          <w:b/>
          <w:u w:val="single"/>
        </w:rPr>
        <w:t>T</w:t>
      </w:r>
    </w:p>
    <w:p w14:paraId="47D5DEA0" w14:textId="77777777" w:rsidR="00C52A37" w:rsidRDefault="00C52A37">
      <w:pPr>
        <w:rPr>
          <w:b/>
        </w:rPr>
      </w:pPr>
    </w:p>
    <w:p w14:paraId="72CA7863" w14:textId="77777777" w:rsidR="00C52A37" w:rsidRDefault="0051137E">
      <w:pPr>
        <w:rPr>
          <w:b/>
        </w:rPr>
      </w:pPr>
      <w:r>
        <w:rPr>
          <w:b/>
        </w:rPr>
        <w:t>Open vragen:</w:t>
      </w:r>
    </w:p>
    <w:p w14:paraId="5C796D1E" w14:textId="77777777" w:rsidR="00C52A37" w:rsidRDefault="00C52A37">
      <w:pPr>
        <w:rPr>
          <w:b/>
        </w:rPr>
      </w:pPr>
    </w:p>
    <w:p w14:paraId="395BFB2E" w14:textId="77777777" w:rsidR="00C52A37" w:rsidRDefault="0051137E">
      <w:pPr>
        <w:numPr>
          <w:ilvl w:val="0"/>
          <w:numId w:val="7"/>
        </w:numPr>
      </w:pPr>
      <w:r>
        <w:rPr>
          <w:rFonts w:ascii="Arial Unicode MS" w:eastAsia="Arial Unicode MS" w:hAnsi="Arial Unicode MS" w:cs="Arial Unicode MS"/>
        </w:rPr>
        <w:t>Bereken de chi kwadraat aan de hand van de tabel. Leg uit waarom hier de chi kwadraat wordt gekozen en stel de nulhypothese en de alternatieve hypothese op. Interpreteer vervolgens je resultaat. →</w:t>
      </w:r>
      <w:r>
        <w:rPr>
          <w:color w:val="FF00FF"/>
        </w:rPr>
        <w:t xml:space="preserve"> was iets in de 10 denk ik en df was 5,99 </w:t>
      </w:r>
      <w:r>
        <w:rPr>
          <w:color w:val="00B050"/>
        </w:rPr>
        <w:t xml:space="preserve">df was toch 2 ? of ja sorry bedoelde wat er stond bij p0,05 in tabel haha ahja hihi lol </w:t>
      </w:r>
      <w:r>
        <w:rPr>
          <w:color w:val="0000FF"/>
        </w:rPr>
        <w:t>wat kwam jij uit bij chi</w:t>
      </w:r>
      <w:r>
        <w:rPr>
          <w:color w:val="00B050"/>
        </w:rPr>
        <w:t xml:space="preserve">? </w:t>
      </w:r>
      <w:r>
        <w:rPr>
          <w:color w:val="FF00FF"/>
        </w:rPr>
        <w:t>en dus HO verwerpen</w:t>
      </w:r>
      <w:r>
        <w:t xml:space="preserve"> en </w:t>
      </w:r>
      <w:r>
        <w:rPr>
          <w:color w:val="00B050"/>
        </w:rPr>
        <w:t>ik kwam iets in de 5 uit..</w:t>
      </w:r>
      <w:r>
        <w:rPr>
          <w:color w:val="FF00FF"/>
        </w:rPr>
        <w:t xml:space="preserve"> hahah kutt wat kwam de rest uit?</w:t>
      </w:r>
      <w:r>
        <w:rPr>
          <w:color w:val="FF9900"/>
        </w:rPr>
        <w:t xml:space="preserve"> </w:t>
      </w:r>
      <w:r>
        <w:rPr>
          <w:color w:val="00FF00"/>
        </w:rPr>
        <w:t>Df = (#rijen - 1) maal (#kolommen - 1) = 1 maal 2 = 2 // Ik</w:t>
      </w:r>
      <w:r>
        <w:rPr>
          <w:color w:val="00FF00"/>
        </w:rPr>
        <w:t xml:space="preserve"> kwam ook een Chi-kwadraat van in de 10 uit en deze was meer dan de grenswaarde dus H0 verwerpen want die waarde ligt in het verwerpingsgebied (zie tekening boven kader formularium) </w:t>
      </w:r>
      <w:r>
        <w:rPr>
          <w:color w:val="A64D79"/>
        </w:rPr>
        <w:t xml:space="preserve">had bij chi ook iets rond de 10 maar was vergeten hoe ge df invult lol </w:t>
      </w:r>
      <w:r>
        <w:rPr>
          <w:color w:val="FF9900"/>
        </w:rPr>
        <w:t>wee</w:t>
      </w:r>
      <w:r>
        <w:rPr>
          <w:color w:val="FF9900"/>
        </w:rPr>
        <w:t>t iemand om welke reden de chi kwadraat werd gekozen? Want onveiliger, even veilig en veiliger is dat niet ordinaal?? Ja en leeftijd was nominaal</w:t>
      </w:r>
      <w:r>
        <w:rPr>
          <w:color w:val="00FF00"/>
        </w:rPr>
        <w:t xml:space="preserve"> (let op: in dit geval was leeftijd categorisch, maar voor de rest nog steeds dezelfde redenering)</w:t>
      </w:r>
      <w:r>
        <w:rPr>
          <w:rFonts w:ascii="Arial Unicode MS" w:eastAsia="Arial Unicode MS" w:hAnsi="Arial Unicode MS" w:cs="Arial Unicode MS"/>
          <w:color w:val="FF9900"/>
        </w:rPr>
        <w:t>. Bij verband</w:t>
      </w:r>
      <w:r>
        <w:rPr>
          <w:rFonts w:ascii="Arial Unicode MS" w:eastAsia="Arial Unicode MS" w:hAnsi="Arial Unicode MS" w:cs="Arial Unicode MS"/>
          <w:color w:val="FF9900"/>
        </w:rPr>
        <w:t xml:space="preserve"> laagste meetniveau → okee nice die uitleg heb ik gegeven! </w:t>
      </w:r>
      <w:r>
        <w:rPr>
          <w:b/>
          <w:color w:val="0000FF"/>
        </w:rPr>
        <w:t xml:space="preserve">nog iemand een getal in de 10? </w:t>
      </w:r>
      <w:r>
        <w:rPr>
          <w:b/>
          <w:color w:val="FF0000"/>
        </w:rPr>
        <w:t xml:space="preserve">Ja ik! </w:t>
      </w:r>
      <w:r>
        <w:rPr>
          <w:b/>
          <w:color w:val="FF00FF"/>
        </w:rPr>
        <w:t xml:space="preserve">Ik had 9,7… </w:t>
      </w:r>
      <w:r>
        <w:rPr>
          <w:b/>
          <w:color w:val="FF0000"/>
        </w:rPr>
        <w:t xml:space="preserve">ik had 10.63 en dan verwerpen </w:t>
      </w:r>
    </w:p>
    <w:p w14:paraId="18BFE10A" w14:textId="77777777" w:rsidR="00C52A37" w:rsidRDefault="00C52A37">
      <w:pPr>
        <w:ind w:left="720"/>
        <w:rPr>
          <w:b/>
          <w:color w:val="FF0000"/>
        </w:rPr>
      </w:pPr>
    </w:p>
    <w:p w14:paraId="1429017F" w14:textId="77777777" w:rsidR="00C52A37" w:rsidRDefault="00C52A37">
      <w:pPr>
        <w:ind w:left="720"/>
        <w:rPr>
          <w:rFonts w:ascii="Verdana" w:eastAsia="Verdana" w:hAnsi="Verdana" w:cs="Verdana"/>
          <w:color w:val="999999"/>
        </w:rPr>
      </w:pPr>
    </w:p>
    <w:tbl>
      <w:tblPr>
        <w:tblStyle w:val="a"/>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3"/>
        <w:gridCol w:w="1816"/>
        <w:gridCol w:w="1802"/>
        <w:gridCol w:w="1789"/>
        <w:gridCol w:w="1815"/>
      </w:tblGrid>
      <w:tr w:rsidR="00C52A37" w14:paraId="00463EB0" w14:textId="77777777">
        <w:trPr>
          <w:trHeight w:val="650"/>
        </w:trPr>
        <w:tc>
          <w:tcPr>
            <w:tcW w:w="1802"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42B15D8" w14:textId="77777777" w:rsidR="00C52A37" w:rsidRDefault="0051137E">
            <w:pPr>
              <w:rPr>
                <w:rFonts w:ascii="Verdana" w:eastAsia="Verdana" w:hAnsi="Verdana" w:cs="Verdana"/>
                <w:color w:val="999999"/>
              </w:rPr>
            </w:pPr>
            <w:r>
              <w:rPr>
                <w:rFonts w:ascii="Verdana" w:eastAsia="Verdana" w:hAnsi="Verdana" w:cs="Verdana"/>
                <w:color w:val="999999"/>
              </w:rPr>
              <w:lastRenderedPageBreak/>
              <w:t xml:space="preserve"> </w:t>
            </w:r>
          </w:p>
        </w:tc>
        <w:tc>
          <w:tcPr>
            <w:tcW w:w="1815" w:type="dxa"/>
            <w:tcBorders>
              <w:top w:val="single" w:sz="8" w:space="0" w:color="999999"/>
              <w:bottom w:val="single" w:sz="8" w:space="0" w:color="999999"/>
              <w:right w:val="single" w:sz="8" w:space="0" w:color="999999"/>
            </w:tcBorders>
            <w:tcMar>
              <w:top w:w="100" w:type="dxa"/>
              <w:left w:w="100" w:type="dxa"/>
              <w:bottom w:w="100" w:type="dxa"/>
              <w:right w:w="100" w:type="dxa"/>
            </w:tcMar>
          </w:tcPr>
          <w:p w14:paraId="03F1B57F" w14:textId="77777777" w:rsidR="00C52A37" w:rsidRDefault="0051137E">
            <w:pPr>
              <w:rPr>
                <w:rFonts w:ascii="Verdana" w:eastAsia="Verdana" w:hAnsi="Verdana" w:cs="Verdana"/>
                <w:color w:val="999999"/>
              </w:rPr>
            </w:pPr>
            <w:r>
              <w:rPr>
                <w:rFonts w:ascii="Verdana" w:eastAsia="Verdana" w:hAnsi="Verdana" w:cs="Verdana"/>
                <w:color w:val="999999"/>
              </w:rPr>
              <w:t>Onveiliger</w:t>
            </w:r>
          </w:p>
        </w:tc>
        <w:tc>
          <w:tcPr>
            <w:tcW w:w="1802" w:type="dxa"/>
            <w:tcBorders>
              <w:top w:val="single" w:sz="8" w:space="0" w:color="999999"/>
              <w:bottom w:val="single" w:sz="8" w:space="0" w:color="999999"/>
              <w:right w:val="single" w:sz="8" w:space="0" w:color="999999"/>
            </w:tcBorders>
            <w:tcMar>
              <w:top w:w="100" w:type="dxa"/>
              <w:left w:w="100" w:type="dxa"/>
              <w:bottom w:w="100" w:type="dxa"/>
              <w:right w:w="100" w:type="dxa"/>
            </w:tcMar>
          </w:tcPr>
          <w:p w14:paraId="6ACC7B30" w14:textId="77777777" w:rsidR="00C52A37" w:rsidRDefault="0051137E">
            <w:pPr>
              <w:rPr>
                <w:rFonts w:ascii="Verdana" w:eastAsia="Verdana" w:hAnsi="Verdana" w:cs="Verdana"/>
                <w:color w:val="999999"/>
              </w:rPr>
            </w:pPr>
            <w:r>
              <w:rPr>
                <w:rFonts w:ascii="Verdana" w:eastAsia="Verdana" w:hAnsi="Verdana" w:cs="Verdana"/>
                <w:color w:val="999999"/>
              </w:rPr>
              <w:t>Even (on)veilig</w:t>
            </w:r>
          </w:p>
        </w:tc>
        <w:tc>
          <w:tcPr>
            <w:tcW w:w="1789" w:type="dxa"/>
            <w:tcBorders>
              <w:top w:val="single" w:sz="8" w:space="0" w:color="999999"/>
              <w:bottom w:val="single" w:sz="8" w:space="0" w:color="999999"/>
              <w:right w:val="single" w:sz="8" w:space="0" w:color="999999"/>
            </w:tcBorders>
            <w:tcMar>
              <w:top w:w="100" w:type="dxa"/>
              <w:left w:w="100" w:type="dxa"/>
              <w:bottom w:w="100" w:type="dxa"/>
              <w:right w:w="100" w:type="dxa"/>
            </w:tcMar>
          </w:tcPr>
          <w:p w14:paraId="419EC72A" w14:textId="77777777" w:rsidR="00C52A37" w:rsidRDefault="0051137E">
            <w:pPr>
              <w:rPr>
                <w:rFonts w:ascii="Verdana" w:eastAsia="Verdana" w:hAnsi="Verdana" w:cs="Verdana"/>
                <w:color w:val="999999"/>
              </w:rPr>
            </w:pPr>
            <w:r>
              <w:rPr>
                <w:rFonts w:ascii="Verdana" w:eastAsia="Verdana" w:hAnsi="Verdana" w:cs="Verdana"/>
                <w:color w:val="999999"/>
              </w:rPr>
              <w:t>Veiliger</w:t>
            </w:r>
          </w:p>
        </w:tc>
        <w:tc>
          <w:tcPr>
            <w:tcW w:w="1815" w:type="dxa"/>
            <w:tcBorders>
              <w:top w:val="single" w:sz="8" w:space="0" w:color="999999"/>
              <w:bottom w:val="single" w:sz="8" w:space="0" w:color="999999"/>
              <w:right w:val="single" w:sz="8" w:space="0" w:color="999999"/>
            </w:tcBorders>
            <w:tcMar>
              <w:top w:w="100" w:type="dxa"/>
              <w:left w:w="100" w:type="dxa"/>
              <w:bottom w:w="100" w:type="dxa"/>
              <w:right w:w="100" w:type="dxa"/>
            </w:tcMar>
          </w:tcPr>
          <w:p w14:paraId="034B714D" w14:textId="77777777" w:rsidR="00C52A37" w:rsidRDefault="0051137E">
            <w:pPr>
              <w:rPr>
                <w:rFonts w:ascii="Verdana" w:eastAsia="Verdana" w:hAnsi="Verdana" w:cs="Verdana"/>
                <w:color w:val="999999"/>
              </w:rPr>
            </w:pPr>
            <w:r>
              <w:rPr>
                <w:rFonts w:ascii="Verdana" w:eastAsia="Verdana" w:hAnsi="Verdana" w:cs="Verdana"/>
                <w:color w:val="999999"/>
              </w:rPr>
              <w:t>TOTAAL</w:t>
            </w:r>
          </w:p>
        </w:tc>
      </w:tr>
      <w:tr w:rsidR="00C52A37" w14:paraId="33C4D60F" w14:textId="77777777">
        <w:trPr>
          <w:trHeight w:val="650"/>
        </w:trPr>
        <w:tc>
          <w:tcPr>
            <w:tcW w:w="1802" w:type="dxa"/>
            <w:tcBorders>
              <w:left w:val="single" w:sz="8" w:space="0" w:color="999999"/>
              <w:bottom w:val="single" w:sz="8" w:space="0" w:color="999999"/>
              <w:right w:val="single" w:sz="8" w:space="0" w:color="999999"/>
            </w:tcBorders>
            <w:tcMar>
              <w:top w:w="100" w:type="dxa"/>
              <w:left w:w="100" w:type="dxa"/>
              <w:bottom w:w="100" w:type="dxa"/>
              <w:right w:w="100" w:type="dxa"/>
            </w:tcMar>
          </w:tcPr>
          <w:p w14:paraId="21DFA3C2" w14:textId="77777777" w:rsidR="00C52A37" w:rsidRDefault="0051137E">
            <w:pPr>
              <w:rPr>
                <w:rFonts w:ascii="Verdana" w:eastAsia="Verdana" w:hAnsi="Verdana" w:cs="Verdana"/>
                <w:color w:val="999999"/>
              </w:rPr>
            </w:pPr>
            <w:r>
              <w:rPr>
                <w:rFonts w:ascii="Verdana" w:eastAsia="Verdana" w:hAnsi="Verdana" w:cs="Verdana"/>
                <w:color w:val="999999"/>
              </w:rPr>
              <w:t>60+</w:t>
            </w:r>
          </w:p>
        </w:tc>
        <w:tc>
          <w:tcPr>
            <w:tcW w:w="1815" w:type="dxa"/>
            <w:tcBorders>
              <w:bottom w:val="single" w:sz="8" w:space="0" w:color="999999"/>
              <w:right w:val="single" w:sz="8" w:space="0" w:color="999999"/>
            </w:tcBorders>
            <w:tcMar>
              <w:top w:w="100" w:type="dxa"/>
              <w:left w:w="100" w:type="dxa"/>
              <w:bottom w:w="100" w:type="dxa"/>
              <w:right w:w="100" w:type="dxa"/>
            </w:tcMar>
          </w:tcPr>
          <w:p w14:paraId="1B9A0E55" w14:textId="77777777" w:rsidR="00C52A37" w:rsidRDefault="0051137E">
            <w:pPr>
              <w:jc w:val="center"/>
              <w:rPr>
                <w:rFonts w:ascii="Verdana" w:eastAsia="Verdana" w:hAnsi="Verdana" w:cs="Verdana"/>
                <w:color w:val="00B050"/>
              </w:rPr>
            </w:pPr>
            <w:r>
              <w:rPr>
                <w:rFonts w:ascii="Verdana" w:eastAsia="Verdana" w:hAnsi="Verdana" w:cs="Verdana"/>
                <w:color w:val="00B050"/>
              </w:rPr>
              <w:t>40</w:t>
            </w:r>
          </w:p>
        </w:tc>
        <w:tc>
          <w:tcPr>
            <w:tcW w:w="1802" w:type="dxa"/>
            <w:tcBorders>
              <w:bottom w:val="single" w:sz="8" w:space="0" w:color="999999"/>
              <w:right w:val="single" w:sz="8" w:space="0" w:color="999999"/>
            </w:tcBorders>
            <w:tcMar>
              <w:top w:w="100" w:type="dxa"/>
              <w:left w:w="100" w:type="dxa"/>
              <w:bottom w:w="100" w:type="dxa"/>
              <w:right w:w="100" w:type="dxa"/>
            </w:tcMar>
          </w:tcPr>
          <w:p w14:paraId="002499B1" w14:textId="77777777" w:rsidR="00C52A37" w:rsidRDefault="0051137E">
            <w:pPr>
              <w:jc w:val="center"/>
              <w:rPr>
                <w:rFonts w:ascii="Verdana" w:eastAsia="Verdana" w:hAnsi="Verdana" w:cs="Verdana"/>
                <w:color w:val="00B050"/>
              </w:rPr>
            </w:pPr>
            <w:r>
              <w:rPr>
                <w:rFonts w:ascii="Verdana" w:eastAsia="Verdana" w:hAnsi="Verdana" w:cs="Verdana"/>
                <w:color w:val="00B050"/>
              </w:rPr>
              <w:t>10</w:t>
            </w:r>
          </w:p>
        </w:tc>
        <w:tc>
          <w:tcPr>
            <w:tcW w:w="1789" w:type="dxa"/>
            <w:tcBorders>
              <w:bottom w:val="single" w:sz="8" w:space="0" w:color="999999"/>
              <w:right w:val="single" w:sz="8" w:space="0" w:color="999999"/>
            </w:tcBorders>
            <w:tcMar>
              <w:top w:w="100" w:type="dxa"/>
              <w:left w:w="100" w:type="dxa"/>
              <w:bottom w:w="100" w:type="dxa"/>
              <w:right w:w="100" w:type="dxa"/>
            </w:tcMar>
          </w:tcPr>
          <w:p w14:paraId="1728C15E" w14:textId="77777777" w:rsidR="00C52A37" w:rsidRDefault="0051137E">
            <w:pPr>
              <w:jc w:val="center"/>
              <w:rPr>
                <w:rFonts w:ascii="Verdana" w:eastAsia="Verdana" w:hAnsi="Verdana" w:cs="Verdana"/>
                <w:color w:val="00B050"/>
              </w:rPr>
            </w:pPr>
            <w:r>
              <w:rPr>
                <w:rFonts w:ascii="Verdana" w:eastAsia="Verdana" w:hAnsi="Verdana" w:cs="Verdana"/>
                <w:color w:val="00B050"/>
              </w:rPr>
              <w:t>50</w:t>
            </w:r>
          </w:p>
        </w:tc>
        <w:tc>
          <w:tcPr>
            <w:tcW w:w="1815" w:type="dxa"/>
            <w:tcBorders>
              <w:bottom w:val="single" w:sz="8" w:space="0" w:color="999999"/>
              <w:right w:val="single" w:sz="8" w:space="0" w:color="999999"/>
            </w:tcBorders>
            <w:tcMar>
              <w:top w:w="100" w:type="dxa"/>
              <w:left w:w="100" w:type="dxa"/>
              <w:bottom w:w="100" w:type="dxa"/>
              <w:right w:w="100" w:type="dxa"/>
            </w:tcMar>
          </w:tcPr>
          <w:p w14:paraId="118EF11E" w14:textId="77777777" w:rsidR="00C52A37" w:rsidRDefault="0051137E">
            <w:pPr>
              <w:jc w:val="center"/>
              <w:rPr>
                <w:rFonts w:ascii="Verdana" w:eastAsia="Verdana" w:hAnsi="Verdana" w:cs="Verdana"/>
                <w:color w:val="00B050"/>
              </w:rPr>
            </w:pPr>
            <w:r>
              <w:rPr>
                <w:rFonts w:ascii="Verdana" w:eastAsia="Verdana" w:hAnsi="Verdana" w:cs="Verdana"/>
                <w:color w:val="00B050"/>
              </w:rPr>
              <w:t>100</w:t>
            </w:r>
          </w:p>
        </w:tc>
      </w:tr>
      <w:tr w:rsidR="00C52A37" w14:paraId="52DA2D39" w14:textId="77777777">
        <w:trPr>
          <w:trHeight w:val="630"/>
        </w:trPr>
        <w:tc>
          <w:tcPr>
            <w:tcW w:w="1802" w:type="dxa"/>
            <w:tcBorders>
              <w:left w:val="single" w:sz="8" w:space="0" w:color="999999"/>
              <w:bottom w:val="single" w:sz="8" w:space="0" w:color="999999"/>
              <w:right w:val="single" w:sz="8" w:space="0" w:color="999999"/>
            </w:tcBorders>
            <w:tcMar>
              <w:top w:w="100" w:type="dxa"/>
              <w:left w:w="100" w:type="dxa"/>
              <w:bottom w:w="100" w:type="dxa"/>
              <w:right w:w="100" w:type="dxa"/>
            </w:tcMar>
          </w:tcPr>
          <w:p w14:paraId="2154D865" w14:textId="77777777" w:rsidR="00C52A37" w:rsidRDefault="0051137E">
            <w:pPr>
              <w:rPr>
                <w:rFonts w:ascii="Verdana" w:eastAsia="Verdana" w:hAnsi="Verdana" w:cs="Verdana"/>
                <w:color w:val="999999"/>
              </w:rPr>
            </w:pPr>
            <w:r>
              <w:rPr>
                <w:rFonts w:ascii="Verdana" w:eastAsia="Verdana" w:hAnsi="Verdana" w:cs="Verdana"/>
                <w:color w:val="999999"/>
              </w:rPr>
              <w:t>60-</w:t>
            </w:r>
          </w:p>
        </w:tc>
        <w:tc>
          <w:tcPr>
            <w:tcW w:w="1815" w:type="dxa"/>
            <w:tcBorders>
              <w:bottom w:val="single" w:sz="8" w:space="0" w:color="999999"/>
              <w:right w:val="single" w:sz="8" w:space="0" w:color="999999"/>
            </w:tcBorders>
            <w:tcMar>
              <w:top w:w="100" w:type="dxa"/>
              <w:left w:w="100" w:type="dxa"/>
              <w:bottom w:w="100" w:type="dxa"/>
              <w:right w:w="100" w:type="dxa"/>
            </w:tcMar>
          </w:tcPr>
          <w:p w14:paraId="4EFE69AA" w14:textId="77777777" w:rsidR="00C52A37" w:rsidRDefault="0051137E">
            <w:pPr>
              <w:jc w:val="center"/>
              <w:rPr>
                <w:rFonts w:ascii="Verdana" w:eastAsia="Verdana" w:hAnsi="Verdana" w:cs="Verdana"/>
                <w:color w:val="00B050"/>
              </w:rPr>
            </w:pPr>
            <w:r>
              <w:rPr>
                <w:rFonts w:ascii="Verdana" w:eastAsia="Verdana" w:hAnsi="Verdana" w:cs="Verdana"/>
                <w:color w:val="00B050"/>
              </w:rPr>
              <w:t>10</w:t>
            </w:r>
          </w:p>
        </w:tc>
        <w:tc>
          <w:tcPr>
            <w:tcW w:w="1802" w:type="dxa"/>
            <w:tcBorders>
              <w:bottom w:val="single" w:sz="8" w:space="0" w:color="999999"/>
              <w:right w:val="single" w:sz="8" w:space="0" w:color="999999"/>
            </w:tcBorders>
            <w:tcMar>
              <w:top w:w="100" w:type="dxa"/>
              <w:left w:w="100" w:type="dxa"/>
              <w:bottom w:w="100" w:type="dxa"/>
              <w:right w:w="100" w:type="dxa"/>
            </w:tcMar>
          </w:tcPr>
          <w:p w14:paraId="112889D5" w14:textId="77777777" w:rsidR="00C52A37" w:rsidRDefault="0051137E">
            <w:pPr>
              <w:jc w:val="center"/>
              <w:rPr>
                <w:rFonts w:ascii="Verdana" w:eastAsia="Verdana" w:hAnsi="Verdana" w:cs="Verdana"/>
                <w:color w:val="00B050"/>
              </w:rPr>
            </w:pPr>
            <w:r>
              <w:rPr>
                <w:rFonts w:ascii="Verdana" w:eastAsia="Verdana" w:hAnsi="Verdana" w:cs="Verdana"/>
                <w:color w:val="00B050"/>
              </w:rPr>
              <w:t>40</w:t>
            </w:r>
          </w:p>
        </w:tc>
        <w:tc>
          <w:tcPr>
            <w:tcW w:w="1789" w:type="dxa"/>
            <w:tcBorders>
              <w:bottom w:val="single" w:sz="8" w:space="0" w:color="999999"/>
              <w:right w:val="single" w:sz="8" w:space="0" w:color="999999"/>
            </w:tcBorders>
            <w:tcMar>
              <w:top w:w="100" w:type="dxa"/>
              <w:left w:w="100" w:type="dxa"/>
              <w:bottom w:w="100" w:type="dxa"/>
              <w:right w:w="100" w:type="dxa"/>
            </w:tcMar>
          </w:tcPr>
          <w:p w14:paraId="5B3C7982" w14:textId="77777777" w:rsidR="00C52A37" w:rsidRDefault="0051137E">
            <w:pPr>
              <w:jc w:val="center"/>
              <w:rPr>
                <w:rFonts w:ascii="Verdana" w:eastAsia="Verdana" w:hAnsi="Verdana" w:cs="Verdana"/>
                <w:color w:val="00B050"/>
              </w:rPr>
            </w:pPr>
            <w:r>
              <w:rPr>
                <w:rFonts w:ascii="Verdana" w:eastAsia="Verdana" w:hAnsi="Verdana" w:cs="Verdana"/>
                <w:color w:val="00B050"/>
              </w:rPr>
              <w:t>50</w:t>
            </w:r>
          </w:p>
        </w:tc>
        <w:tc>
          <w:tcPr>
            <w:tcW w:w="1815" w:type="dxa"/>
            <w:tcBorders>
              <w:bottom w:val="single" w:sz="8" w:space="0" w:color="999999"/>
              <w:right w:val="single" w:sz="8" w:space="0" w:color="999999"/>
            </w:tcBorders>
            <w:tcMar>
              <w:top w:w="100" w:type="dxa"/>
              <w:left w:w="100" w:type="dxa"/>
              <w:bottom w:w="100" w:type="dxa"/>
              <w:right w:w="100" w:type="dxa"/>
            </w:tcMar>
          </w:tcPr>
          <w:p w14:paraId="3A0E54DB" w14:textId="77777777" w:rsidR="00C52A37" w:rsidRDefault="0051137E">
            <w:pPr>
              <w:jc w:val="center"/>
              <w:rPr>
                <w:rFonts w:ascii="Verdana" w:eastAsia="Verdana" w:hAnsi="Verdana" w:cs="Verdana"/>
                <w:color w:val="00B050"/>
              </w:rPr>
            </w:pPr>
            <w:r>
              <w:rPr>
                <w:rFonts w:ascii="Verdana" w:eastAsia="Verdana" w:hAnsi="Verdana" w:cs="Verdana"/>
                <w:color w:val="00B050"/>
              </w:rPr>
              <w:t>180</w:t>
            </w:r>
          </w:p>
        </w:tc>
      </w:tr>
      <w:tr w:rsidR="00C52A37" w14:paraId="0048C4CE" w14:textId="77777777">
        <w:trPr>
          <w:trHeight w:val="650"/>
        </w:trPr>
        <w:tc>
          <w:tcPr>
            <w:tcW w:w="1802" w:type="dxa"/>
            <w:tcBorders>
              <w:left w:val="single" w:sz="8" w:space="0" w:color="999999"/>
              <w:bottom w:val="single" w:sz="8" w:space="0" w:color="999999"/>
              <w:right w:val="single" w:sz="8" w:space="0" w:color="999999"/>
            </w:tcBorders>
            <w:tcMar>
              <w:top w:w="100" w:type="dxa"/>
              <w:left w:w="100" w:type="dxa"/>
              <w:bottom w:w="100" w:type="dxa"/>
              <w:right w:w="100" w:type="dxa"/>
            </w:tcMar>
          </w:tcPr>
          <w:p w14:paraId="1705D17B" w14:textId="77777777" w:rsidR="00C52A37" w:rsidRDefault="0051137E">
            <w:pPr>
              <w:rPr>
                <w:rFonts w:ascii="Verdana" w:eastAsia="Verdana" w:hAnsi="Verdana" w:cs="Verdana"/>
                <w:color w:val="999999"/>
              </w:rPr>
            </w:pPr>
            <w:r>
              <w:rPr>
                <w:rFonts w:ascii="Verdana" w:eastAsia="Verdana" w:hAnsi="Verdana" w:cs="Verdana"/>
                <w:color w:val="999999"/>
              </w:rPr>
              <w:t>TOTAAL</w:t>
            </w:r>
          </w:p>
        </w:tc>
        <w:tc>
          <w:tcPr>
            <w:tcW w:w="1815" w:type="dxa"/>
            <w:tcBorders>
              <w:bottom w:val="single" w:sz="8" w:space="0" w:color="999999"/>
              <w:right w:val="single" w:sz="8" w:space="0" w:color="999999"/>
            </w:tcBorders>
            <w:tcMar>
              <w:top w:w="100" w:type="dxa"/>
              <w:left w:w="100" w:type="dxa"/>
              <w:bottom w:w="100" w:type="dxa"/>
              <w:right w:w="100" w:type="dxa"/>
            </w:tcMar>
          </w:tcPr>
          <w:p w14:paraId="55421321" w14:textId="77777777" w:rsidR="00C52A37" w:rsidRDefault="0051137E">
            <w:pPr>
              <w:jc w:val="center"/>
              <w:rPr>
                <w:rFonts w:ascii="Verdana" w:eastAsia="Verdana" w:hAnsi="Verdana" w:cs="Verdana"/>
                <w:color w:val="00B050"/>
              </w:rPr>
            </w:pPr>
            <w:r>
              <w:rPr>
                <w:rFonts w:ascii="Verdana" w:eastAsia="Verdana" w:hAnsi="Verdana" w:cs="Verdana"/>
                <w:color w:val="00B050"/>
              </w:rPr>
              <w:t>50</w:t>
            </w:r>
          </w:p>
        </w:tc>
        <w:tc>
          <w:tcPr>
            <w:tcW w:w="1802" w:type="dxa"/>
            <w:tcBorders>
              <w:bottom w:val="single" w:sz="8" w:space="0" w:color="999999"/>
              <w:right w:val="single" w:sz="8" w:space="0" w:color="999999"/>
            </w:tcBorders>
            <w:tcMar>
              <w:top w:w="100" w:type="dxa"/>
              <w:left w:w="100" w:type="dxa"/>
              <w:bottom w:w="100" w:type="dxa"/>
              <w:right w:w="100" w:type="dxa"/>
            </w:tcMar>
          </w:tcPr>
          <w:p w14:paraId="62E4C2B6" w14:textId="77777777" w:rsidR="00C52A37" w:rsidRDefault="0051137E">
            <w:pPr>
              <w:jc w:val="center"/>
              <w:rPr>
                <w:rFonts w:ascii="Verdana" w:eastAsia="Verdana" w:hAnsi="Verdana" w:cs="Verdana"/>
                <w:color w:val="00B050"/>
              </w:rPr>
            </w:pPr>
            <w:r>
              <w:rPr>
                <w:rFonts w:ascii="Verdana" w:eastAsia="Verdana" w:hAnsi="Verdana" w:cs="Verdana"/>
                <w:color w:val="00B050"/>
              </w:rPr>
              <w:t>50</w:t>
            </w:r>
          </w:p>
        </w:tc>
        <w:tc>
          <w:tcPr>
            <w:tcW w:w="1789" w:type="dxa"/>
            <w:tcBorders>
              <w:bottom w:val="single" w:sz="8" w:space="0" w:color="999999"/>
              <w:right w:val="single" w:sz="8" w:space="0" w:color="999999"/>
            </w:tcBorders>
            <w:tcMar>
              <w:top w:w="100" w:type="dxa"/>
              <w:left w:w="100" w:type="dxa"/>
              <w:bottom w:w="100" w:type="dxa"/>
              <w:right w:w="100" w:type="dxa"/>
            </w:tcMar>
          </w:tcPr>
          <w:p w14:paraId="7D0EA544" w14:textId="77777777" w:rsidR="00C52A37" w:rsidRDefault="0051137E">
            <w:pPr>
              <w:jc w:val="center"/>
              <w:rPr>
                <w:rFonts w:ascii="Verdana" w:eastAsia="Verdana" w:hAnsi="Verdana" w:cs="Verdana"/>
                <w:color w:val="00B050"/>
              </w:rPr>
            </w:pPr>
            <w:r>
              <w:rPr>
                <w:rFonts w:ascii="Verdana" w:eastAsia="Verdana" w:hAnsi="Verdana" w:cs="Verdana"/>
                <w:color w:val="00B050"/>
              </w:rPr>
              <w:t>100</w:t>
            </w:r>
          </w:p>
        </w:tc>
        <w:tc>
          <w:tcPr>
            <w:tcW w:w="1815" w:type="dxa"/>
            <w:tcBorders>
              <w:bottom w:val="single" w:sz="8" w:space="0" w:color="999999"/>
              <w:right w:val="single" w:sz="8" w:space="0" w:color="999999"/>
            </w:tcBorders>
            <w:tcMar>
              <w:top w:w="100" w:type="dxa"/>
              <w:left w:w="100" w:type="dxa"/>
              <w:bottom w:w="100" w:type="dxa"/>
              <w:right w:w="100" w:type="dxa"/>
            </w:tcMar>
          </w:tcPr>
          <w:p w14:paraId="35E72A26" w14:textId="77777777" w:rsidR="00C52A37" w:rsidRDefault="0051137E">
            <w:pPr>
              <w:jc w:val="center"/>
              <w:rPr>
                <w:rFonts w:ascii="Verdana" w:eastAsia="Verdana" w:hAnsi="Verdana" w:cs="Verdana"/>
                <w:color w:val="00B050"/>
              </w:rPr>
            </w:pPr>
            <w:r>
              <w:rPr>
                <w:rFonts w:ascii="Verdana" w:eastAsia="Verdana" w:hAnsi="Verdana" w:cs="Verdana"/>
                <w:color w:val="00B050"/>
              </w:rPr>
              <w:t>280</w:t>
            </w:r>
          </w:p>
        </w:tc>
      </w:tr>
    </w:tbl>
    <w:p w14:paraId="02B2D3E1" w14:textId="77777777" w:rsidR="00C52A37" w:rsidRDefault="00C52A37"/>
    <w:p w14:paraId="21770554" w14:textId="77777777" w:rsidR="00C52A37" w:rsidRDefault="0051137E">
      <w:r>
        <w:t>**tabel was iets anders</w:t>
      </w:r>
    </w:p>
    <w:p w14:paraId="6E143E45" w14:textId="77777777" w:rsidR="00C52A37" w:rsidRDefault="00C52A37"/>
    <w:p w14:paraId="19A5C40F" w14:textId="77777777" w:rsidR="00C52A37" w:rsidRDefault="0051137E">
      <w:pPr>
        <w:numPr>
          <w:ilvl w:val="0"/>
          <w:numId w:val="7"/>
        </w:numPr>
        <w:rPr>
          <w:b/>
        </w:rPr>
      </w:pPr>
      <w:r>
        <w:rPr>
          <w:b/>
        </w:rPr>
        <w:t>Wat is deze vergelijking, geef betekenis van elke letter en een grafische voorstelling: Y = a + bx + e</w:t>
      </w:r>
    </w:p>
    <w:p w14:paraId="075F2D5F" w14:textId="77777777" w:rsidR="00C52A37" w:rsidRDefault="0051137E">
      <w:pPr>
        <w:ind w:left="720"/>
        <w:rPr>
          <w:color w:val="FF0000"/>
        </w:rPr>
      </w:pPr>
      <w:r>
        <w:rPr>
          <w:color w:val="FF0000"/>
        </w:rPr>
        <w:t>Da was lineaire regressieanalyse</w:t>
      </w:r>
    </w:p>
    <w:p w14:paraId="695C58A5" w14:textId="77777777" w:rsidR="00C52A37" w:rsidRDefault="0051137E">
      <w:pPr>
        <w:ind w:left="720"/>
        <w:rPr>
          <w:color w:val="FF0000"/>
        </w:rPr>
      </w:pPr>
      <w:r>
        <w:rPr>
          <w:color w:val="FF0000"/>
        </w:rPr>
        <w:t>Y = afhankelijke variabele</w:t>
      </w:r>
    </w:p>
    <w:p w14:paraId="16C1A88E" w14:textId="77777777" w:rsidR="00C52A37" w:rsidRDefault="0051137E">
      <w:pPr>
        <w:ind w:left="720"/>
        <w:rPr>
          <w:color w:val="FF0000"/>
        </w:rPr>
      </w:pPr>
      <w:r>
        <w:rPr>
          <w:color w:val="FF0000"/>
        </w:rPr>
        <w:t>X = onafhankelijke variabele</w:t>
      </w:r>
    </w:p>
    <w:p w14:paraId="1E6C17AB" w14:textId="77777777" w:rsidR="00C52A37" w:rsidRDefault="0051137E">
      <w:pPr>
        <w:ind w:left="720"/>
        <w:rPr>
          <w:color w:val="FF0000"/>
        </w:rPr>
      </w:pPr>
      <w:r>
        <w:rPr>
          <w:color w:val="FF0000"/>
        </w:rPr>
        <w:t>b = regressiegewicht/hellingscoëfficiën</w:t>
      </w:r>
      <w:r>
        <w:rPr>
          <w:color w:val="FF0000"/>
        </w:rPr>
        <w:t>t = De hellingscoëfficiënt geeft de verandering aan in y, bij een toename van 1 punt bij x. Wanneer x er 1 punt bij krijgt, verandert y met b</w:t>
      </w:r>
    </w:p>
    <w:p w14:paraId="33D4CAEC" w14:textId="77777777" w:rsidR="00C52A37" w:rsidRDefault="0051137E">
      <w:pPr>
        <w:ind w:left="720"/>
        <w:rPr>
          <w:color w:val="FF0000"/>
        </w:rPr>
      </w:pPr>
      <w:r>
        <w:rPr>
          <w:color w:val="FF0000"/>
        </w:rPr>
        <w:t xml:space="preserve">e = error </w:t>
      </w:r>
    </w:p>
    <w:p w14:paraId="0579845F" w14:textId="77777777" w:rsidR="00C52A37" w:rsidRDefault="0051137E">
      <w:pPr>
        <w:ind w:left="720"/>
        <w:rPr>
          <w:color w:val="FF0000"/>
        </w:rPr>
      </w:pPr>
      <w:r>
        <w:rPr>
          <w:color w:val="FF0000"/>
        </w:rPr>
        <w:t>a = het intercept (waarde van Y als X nul is)</w:t>
      </w:r>
    </w:p>
    <w:p w14:paraId="21D7F2AD" w14:textId="77777777" w:rsidR="00C52A37" w:rsidRDefault="00C52A37">
      <w:pPr>
        <w:ind w:left="720"/>
        <w:rPr>
          <w:color w:val="FF0000"/>
        </w:rPr>
      </w:pPr>
    </w:p>
    <w:p w14:paraId="7485993B" w14:textId="77777777" w:rsidR="00C52A37" w:rsidRDefault="0051137E">
      <w:pPr>
        <w:numPr>
          <w:ilvl w:val="0"/>
          <w:numId w:val="7"/>
        </w:numPr>
        <w:rPr>
          <w:b/>
        </w:rPr>
      </w:pPr>
      <w:r>
        <w:rPr>
          <w:b/>
        </w:rPr>
        <w:t xml:space="preserve">Interpreteer de tabel in een bijlage. Welke test werd </w:t>
      </w:r>
      <w:r>
        <w:rPr>
          <w:b/>
        </w:rPr>
        <w:t>er uitgevoerd en wat is de doelstelling ervan?</w:t>
      </w:r>
      <w:r>
        <w:rPr>
          <w:noProof/>
        </w:rPr>
        <w:drawing>
          <wp:anchor distT="114300" distB="114300" distL="114300" distR="114300" simplePos="0" relativeHeight="251658240" behindDoc="0" locked="0" layoutInCell="1" hidden="0" allowOverlap="1" wp14:anchorId="42042FF6" wp14:editId="35B0B514">
            <wp:simplePos x="0" y="0"/>
            <wp:positionH relativeFrom="column">
              <wp:posOffset>4381500</wp:posOffset>
            </wp:positionH>
            <wp:positionV relativeFrom="paragraph">
              <wp:posOffset>219075</wp:posOffset>
            </wp:positionV>
            <wp:extent cx="1592049" cy="276701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2049" cy="2767013"/>
                    </a:xfrm>
                    <a:prstGeom prst="rect">
                      <a:avLst/>
                    </a:prstGeom>
                    <a:ln/>
                  </pic:spPr>
                </pic:pic>
              </a:graphicData>
            </a:graphic>
          </wp:anchor>
        </w:drawing>
      </w:r>
    </w:p>
    <w:p w14:paraId="44546A17" w14:textId="77777777" w:rsidR="00C52A37" w:rsidRDefault="0051137E">
      <w:pPr>
        <w:ind w:left="720"/>
        <w:rPr>
          <w:color w:val="FF0000"/>
        </w:rPr>
      </w:pPr>
      <w:r>
        <w:t>welke analyse? PCA denk ik</w:t>
      </w:r>
    </w:p>
    <w:p w14:paraId="7576BF5B" w14:textId="77777777" w:rsidR="00C52A37" w:rsidRDefault="0051137E">
      <w:pPr>
        <w:ind w:left="720"/>
      </w:pPr>
      <w:r>
        <w:t>doelstelling: reduceren variabelen</w:t>
      </w:r>
    </w:p>
    <w:p w14:paraId="6797FF71" w14:textId="77777777" w:rsidR="00C52A37" w:rsidRDefault="0051137E">
      <w:pPr>
        <w:ind w:left="720"/>
      </w:pPr>
      <w:r>
        <w:t>Het was zo een tabel als hier rechts maar niet exact dezelfde</w:t>
      </w:r>
    </w:p>
    <w:p w14:paraId="4D2F75C8" w14:textId="77777777" w:rsidR="00C52A37" w:rsidRDefault="00C52A37">
      <w:pPr>
        <w:ind w:left="720"/>
      </w:pPr>
    </w:p>
    <w:p w14:paraId="30C64A6E" w14:textId="77777777" w:rsidR="00C52A37" w:rsidRDefault="00C52A37">
      <w:pPr>
        <w:ind w:left="720"/>
      </w:pPr>
    </w:p>
    <w:p w14:paraId="42223075" w14:textId="77777777" w:rsidR="00C52A37" w:rsidRDefault="00C52A37">
      <w:pPr>
        <w:ind w:left="720"/>
      </w:pPr>
    </w:p>
    <w:p w14:paraId="34A9D1D2" w14:textId="77777777" w:rsidR="00C52A37" w:rsidRDefault="00C52A37">
      <w:pPr>
        <w:ind w:left="720"/>
      </w:pPr>
    </w:p>
    <w:p w14:paraId="71E32C8B" w14:textId="77777777" w:rsidR="00C52A37" w:rsidRDefault="00C52A37">
      <w:pPr>
        <w:ind w:left="720"/>
      </w:pPr>
    </w:p>
    <w:p w14:paraId="3330C6BC" w14:textId="77777777" w:rsidR="00C52A37" w:rsidRDefault="00C52A37">
      <w:pPr>
        <w:ind w:left="720"/>
      </w:pPr>
    </w:p>
    <w:p w14:paraId="7144E60C" w14:textId="77777777" w:rsidR="00C52A37" w:rsidRDefault="00C52A37">
      <w:pPr>
        <w:ind w:left="720"/>
      </w:pPr>
    </w:p>
    <w:p w14:paraId="7B3A4CB2" w14:textId="77777777" w:rsidR="00C52A37" w:rsidRDefault="00C52A37">
      <w:pPr>
        <w:ind w:left="720"/>
      </w:pPr>
    </w:p>
    <w:p w14:paraId="069D5010" w14:textId="77777777" w:rsidR="00C52A37" w:rsidRDefault="00C52A37">
      <w:pPr>
        <w:ind w:left="720"/>
      </w:pPr>
    </w:p>
    <w:p w14:paraId="5C1531FB" w14:textId="77777777" w:rsidR="00C52A37" w:rsidRDefault="00C52A37">
      <w:pPr>
        <w:ind w:left="720"/>
      </w:pPr>
    </w:p>
    <w:p w14:paraId="342B3E8E" w14:textId="77777777" w:rsidR="00C52A37" w:rsidRDefault="00C52A37">
      <w:pPr>
        <w:ind w:left="720"/>
      </w:pPr>
    </w:p>
    <w:p w14:paraId="7A0B954A" w14:textId="77777777" w:rsidR="00C52A37" w:rsidRDefault="00C52A37">
      <w:pPr>
        <w:ind w:left="720"/>
      </w:pPr>
    </w:p>
    <w:p w14:paraId="296B3191" w14:textId="77777777" w:rsidR="00C52A37" w:rsidRDefault="0051137E">
      <w:pPr>
        <w:ind w:left="720"/>
      </w:pPr>
      <w:r>
        <w:t xml:space="preserve"> </w:t>
      </w:r>
    </w:p>
    <w:p w14:paraId="105960EB" w14:textId="77777777" w:rsidR="00C52A37" w:rsidRDefault="0051137E">
      <w:pPr>
        <w:rPr>
          <w:color w:val="A64D79"/>
        </w:rPr>
      </w:pPr>
      <w:r>
        <w:rPr>
          <w:b/>
        </w:rPr>
        <w:t>Meerkeuze</w:t>
      </w:r>
      <w:r>
        <w:t xml:space="preserve">: </w:t>
      </w:r>
      <w:r>
        <w:rPr>
          <w:color w:val="FF9900"/>
        </w:rPr>
        <w:t xml:space="preserve">nog mensen 3 keer C? </w:t>
      </w:r>
      <w:r>
        <w:rPr>
          <w:color w:val="FF0000"/>
        </w:rPr>
        <w:t xml:space="preserve">Ik had ook drie keer C! </w:t>
      </w:r>
      <w:r>
        <w:rPr>
          <w:color w:val="FF00FF"/>
        </w:rPr>
        <w:t xml:space="preserve">ik ook! </w:t>
      </w:r>
      <w:r>
        <w:rPr>
          <w:color w:val="00B050"/>
        </w:rPr>
        <w:t xml:space="preserve">ik ook </w:t>
      </w:r>
      <w:r>
        <w:rPr>
          <w:color w:val="A64D79"/>
        </w:rPr>
        <w:t>jaa ik ook</w:t>
      </w:r>
    </w:p>
    <w:p w14:paraId="4FE7D7A9" w14:textId="77777777" w:rsidR="00C52A37" w:rsidRDefault="0051137E">
      <w:pPr>
        <w:numPr>
          <w:ilvl w:val="0"/>
          <w:numId w:val="8"/>
        </w:numPr>
      </w:pPr>
      <w:r>
        <w:t xml:space="preserve"> iets van T-test en het was denk ik met die t= en de bovenste t waar varianties hetzelfde bij waren want H0 was varianties verschillen niet van elkaar en p was meer </w:t>
      </w:r>
      <w:r>
        <w:lastRenderedPageBreak/>
        <w:t>dan</w:t>
      </w:r>
      <w:r>
        <w:rPr>
          <w:color w:val="0000FF"/>
        </w:rPr>
        <w:t xml:space="preserve"> </w:t>
      </w:r>
      <w:r>
        <w:t>0,05 dus “equal variance assumed neme</w:t>
      </w:r>
      <w:r>
        <w:t xml:space="preserve">n”n </w:t>
      </w:r>
      <w:r>
        <w:rPr>
          <w:color w:val="0000FF"/>
        </w:rPr>
        <w:t xml:space="preserve">ik dacht net dat het nulhypothese aanvaarden was? ja aanvaarden en naar de onderste lijn kijken ‘not assumed’ ? </w:t>
      </w:r>
    </w:p>
    <w:p w14:paraId="0C494265" w14:textId="77777777" w:rsidR="00C52A37" w:rsidRDefault="0051137E">
      <w:pPr>
        <w:numPr>
          <w:ilvl w:val="1"/>
          <w:numId w:val="8"/>
        </w:numPr>
        <w:rPr>
          <w:color w:val="FF00FF"/>
        </w:rPr>
      </w:pPr>
      <w:r>
        <w:rPr>
          <w:color w:val="FF00FF"/>
        </w:rPr>
        <w:t>H0 was toch: varianties verschillen niet van elkaar en p bij levenes was 0,054 dus p&gt;0,05 dus H0 behouden denk ik? = equal variance assumpt</w:t>
      </w:r>
      <w:r>
        <w:rPr>
          <w:color w:val="FF00FF"/>
        </w:rPr>
        <w:t xml:space="preserve">ed en dat was bovenste? zo één was het ongeveer </w:t>
      </w:r>
    </w:p>
    <w:p w14:paraId="7184C18E" w14:textId="77777777" w:rsidR="00C52A37" w:rsidRDefault="00C52A37">
      <w:pPr>
        <w:ind w:left="1440"/>
        <w:rPr>
          <w:color w:val="FF9900"/>
        </w:rPr>
      </w:pPr>
    </w:p>
    <w:p w14:paraId="0D024C84" w14:textId="77777777" w:rsidR="00C52A37" w:rsidRDefault="0051137E">
      <w:pPr>
        <w:ind w:left="1440"/>
        <w:rPr>
          <w:color w:val="FF9900"/>
        </w:rPr>
      </w:pPr>
      <w:r>
        <w:rPr>
          <w:color w:val="FF9900"/>
        </w:rPr>
        <w:t>LET OP: Bij de Levene’s test gebruik je andere hypotheses dan bij de algemene test. Bij de Levene’s test is H0 altijd, ‘de varianties zijn gelijk’, in tegenstelling tot bij andere testen waarbij H0 altijd e</w:t>
      </w:r>
      <w:r>
        <w:rPr>
          <w:color w:val="FF9900"/>
        </w:rPr>
        <w:t>en ontkenning inhoudt. In dit geval werd de nulhypothese bij de Levene’s test dus aanvaard (0,054 &gt; 0,05) waardoor je naar de bovenste lijn (met df = 841) over gelijke varianties moest kijken. Nadien moest je kijken naar het significantie van die test en d</w:t>
      </w:r>
      <w:r>
        <w:rPr>
          <w:color w:val="FF9900"/>
        </w:rPr>
        <w:t>at was 0,000 &lt; 0,05 dus H0 verwerpen</w:t>
      </w:r>
    </w:p>
    <w:p w14:paraId="2C3E1508" w14:textId="77777777" w:rsidR="00C52A37" w:rsidRDefault="00C52A37">
      <w:pPr>
        <w:ind w:left="1440"/>
        <w:rPr>
          <w:color w:val="FF9900"/>
        </w:rPr>
      </w:pPr>
    </w:p>
    <w:p w14:paraId="64B9ACC5" w14:textId="77777777" w:rsidR="00C52A37" w:rsidRDefault="0051137E">
      <w:pPr>
        <w:ind w:left="1440"/>
        <w:rPr>
          <w:color w:val="A64D79"/>
        </w:rPr>
      </w:pPr>
      <w:r>
        <w:rPr>
          <w:color w:val="FF9900"/>
          <w:u w:val="single"/>
        </w:rPr>
        <w:t>Een kleine tip of doordenker</w:t>
      </w:r>
      <w:r>
        <w:rPr>
          <w:color w:val="FF9900"/>
        </w:rPr>
        <w:t>: als je het ‘groter dan’- teken of ‘kleiner dan’ - teken een kwartslag draait naar links (dus tegen de klok in), dan staat er of een V = verwerpen of een A (zonder streepje int midden) = aa</w:t>
      </w:r>
      <w:r>
        <w:rPr>
          <w:color w:val="FF9900"/>
        </w:rPr>
        <w:t xml:space="preserve">nvaarden. Gemakkelijk om te onthouden wat je dan met de nulhypothese moet doen ;)  </w:t>
      </w:r>
      <w:r>
        <w:rPr>
          <w:color w:val="A64D79"/>
        </w:rPr>
        <w:t>wow super handig merci!!!</w:t>
      </w:r>
    </w:p>
    <w:p w14:paraId="4225EBBD" w14:textId="77777777" w:rsidR="00C52A37" w:rsidRDefault="00C52A37">
      <w:pPr>
        <w:ind w:left="1440"/>
        <w:rPr>
          <w:color w:val="00B050"/>
        </w:rPr>
      </w:pPr>
    </w:p>
    <w:p w14:paraId="43D19A43" w14:textId="77777777" w:rsidR="00C52A37" w:rsidRDefault="0051137E">
      <w:pPr>
        <w:ind w:left="1440"/>
        <w:rPr>
          <w:color w:val="00B050"/>
        </w:rPr>
      </w:pPr>
      <w:r>
        <w:rPr>
          <w:noProof/>
          <w:color w:val="00B050"/>
        </w:rPr>
        <w:drawing>
          <wp:inline distT="114300" distB="114300" distL="114300" distR="114300" wp14:anchorId="571F8965" wp14:editId="6FE6CC51">
            <wp:extent cx="5731200" cy="1384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1200" cy="1384300"/>
                    </a:xfrm>
                    <a:prstGeom prst="rect">
                      <a:avLst/>
                    </a:prstGeom>
                    <a:ln/>
                  </pic:spPr>
                </pic:pic>
              </a:graphicData>
            </a:graphic>
          </wp:inline>
        </w:drawing>
      </w:r>
    </w:p>
    <w:p w14:paraId="5B17C5B1" w14:textId="77777777" w:rsidR="00C52A37" w:rsidRDefault="0051137E">
      <w:pPr>
        <w:numPr>
          <w:ilvl w:val="1"/>
          <w:numId w:val="8"/>
        </w:numPr>
        <w:rPr>
          <w:color w:val="FF00FF"/>
        </w:rPr>
      </w:pPr>
      <w:r>
        <w:rPr>
          <w:color w:val="0000FF"/>
        </w:rPr>
        <w:t>denk dat de juiste manier dit is:</w:t>
      </w:r>
    </w:p>
    <w:p w14:paraId="3A0810D6" w14:textId="77777777" w:rsidR="00C52A37" w:rsidRDefault="0051137E">
      <w:pPr>
        <w:numPr>
          <w:ilvl w:val="2"/>
          <w:numId w:val="8"/>
        </w:numPr>
        <w:rPr>
          <w:color w:val="0000FF"/>
        </w:rPr>
      </w:pPr>
      <w:r>
        <w:rPr>
          <w:color w:val="0000FF"/>
        </w:rPr>
        <w:t>tussenstap in hoofd: H0 = varianties verschillen niet van elkaar. P is 0,054 bij levenes dus we behouden de nu</w:t>
      </w:r>
      <w:r>
        <w:rPr>
          <w:color w:val="0000FF"/>
        </w:rPr>
        <w:t>l hypothese : verschillen niet = gelijke varianties = equal = bovenste t</w:t>
      </w:r>
    </w:p>
    <w:p w14:paraId="627AAD0B" w14:textId="77777777" w:rsidR="00C52A37" w:rsidRDefault="0051137E">
      <w:pPr>
        <w:numPr>
          <w:ilvl w:val="2"/>
          <w:numId w:val="8"/>
        </w:numPr>
        <w:rPr>
          <w:color w:val="0000FF"/>
        </w:rPr>
      </w:pPr>
      <w:r>
        <w:rPr>
          <w:color w:val="0000FF"/>
        </w:rPr>
        <w:t>antwoord: we verwerpen HO (t= bovenste en p=0,000 dus kleiner dan 0,05)</w:t>
      </w:r>
    </w:p>
    <w:p w14:paraId="174D6DE5" w14:textId="77777777" w:rsidR="00C52A37" w:rsidRDefault="00C52A37">
      <w:pPr>
        <w:numPr>
          <w:ilvl w:val="2"/>
          <w:numId w:val="8"/>
        </w:numPr>
        <w:rPr>
          <w:color w:val="0000FF"/>
        </w:rPr>
      </w:pPr>
    </w:p>
    <w:p w14:paraId="107D9714" w14:textId="77777777" w:rsidR="00C52A37" w:rsidRDefault="0051137E">
      <w:pPr>
        <w:numPr>
          <w:ilvl w:val="1"/>
          <w:numId w:val="8"/>
        </w:numPr>
        <w:rPr>
          <w:color w:val="0000FF"/>
        </w:rPr>
      </w:pPr>
      <w:r>
        <w:rPr>
          <w:noProof/>
          <w:color w:val="0000FF"/>
        </w:rPr>
        <w:drawing>
          <wp:inline distT="114300" distB="114300" distL="114300" distR="114300" wp14:anchorId="04393D76" wp14:editId="22F77910">
            <wp:extent cx="4691063" cy="133251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691063" cy="1332511"/>
                    </a:xfrm>
                    <a:prstGeom prst="rect">
                      <a:avLst/>
                    </a:prstGeom>
                    <a:ln/>
                  </pic:spPr>
                </pic:pic>
              </a:graphicData>
            </a:graphic>
          </wp:inline>
        </w:drawing>
      </w:r>
    </w:p>
    <w:p w14:paraId="3D19862D" w14:textId="77777777" w:rsidR="00C52A37" w:rsidRDefault="0051137E">
      <w:pPr>
        <w:numPr>
          <w:ilvl w:val="1"/>
          <w:numId w:val="8"/>
        </w:numPr>
        <w:rPr>
          <w:color w:val="0000FF"/>
        </w:rPr>
      </w:pPr>
      <w:r>
        <w:rPr>
          <w:color w:val="0000FF"/>
        </w:rPr>
        <w:t xml:space="preserve">Ik had antwoord C </w:t>
      </w:r>
      <w:r>
        <w:rPr>
          <w:color w:val="FF0000"/>
        </w:rPr>
        <w:t>had jij de blauwe of roze logica?</w:t>
      </w:r>
      <w:r>
        <w:rPr>
          <w:color w:val="0000FF"/>
        </w:rPr>
        <w:t xml:space="preserve"> Blauw want er stond groepen verschillen niet denk ik en niets over varianties? jaa maar je moet toch eerst zelf die tussenstap nemen? Ja maar ik denk dat je die dan in je geheugen moest doen, anders had die wel varianties geschreven? Jaa maar het antwoord</w:t>
      </w:r>
      <w:r>
        <w:rPr>
          <w:color w:val="0000FF"/>
        </w:rPr>
        <w:t xml:space="preserve"> was idd H0 verwerpen maar ik bedoel om de juiste t te kiezen die tussenstap was toch H0 behouden en het antwoord was dan: HO </w:t>
      </w:r>
      <w:r>
        <w:rPr>
          <w:color w:val="0000FF"/>
        </w:rPr>
        <w:lastRenderedPageBreak/>
        <w:t xml:space="preserve">verwerpen en met de bovenste T? ja klopt ik heb voor de bovenste t gekozen! okee yes haha </w:t>
      </w:r>
      <w:r>
        <w:rPr>
          <w:color w:val="6AA84F"/>
        </w:rPr>
        <w:t>ik heb ook verwerpen en naar de bovenste</w:t>
      </w:r>
      <w:r>
        <w:rPr>
          <w:color w:val="6AA84F"/>
        </w:rPr>
        <w:t xml:space="preserve"> t gekeken dus antwoord C </w:t>
      </w:r>
      <w:r>
        <w:rPr>
          <w:color w:val="FF00FF"/>
        </w:rPr>
        <w:t>ik ook C</w:t>
      </w:r>
    </w:p>
    <w:p w14:paraId="173D30C3" w14:textId="77777777" w:rsidR="00C52A37" w:rsidRDefault="0051137E">
      <w:pPr>
        <w:numPr>
          <w:ilvl w:val="0"/>
          <w:numId w:val="8"/>
        </w:numPr>
      </w:pPr>
      <w:r>
        <w:t xml:space="preserve"> over pearson en cronbachs en waren beide juist </w:t>
      </w:r>
      <w:r>
        <w:rPr>
          <w:color w:val="FF00FF"/>
        </w:rPr>
        <w:t xml:space="preserve">had ik ook </w:t>
      </w:r>
      <w:r>
        <w:rPr>
          <w:color w:val="FF0000"/>
        </w:rPr>
        <w:t xml:space="preserve">Ik ook </w:t>
      </w:r>
      <w:r>
        <w:rPr>
          <w:color w:val="A64D79"/>
        </w:rPr>
        <w:t>yup same</w:t>
      </w:r>
    </w:p>
    <w:p w14:paraId="21845619" w14:textId="77777777" w:rsidR="00C52A37" w:rsidRDefault="0051137E">
      <w:pPr>
        <w:numPr>
          <w:ilvl w:val="0"/>
          <w:numId w:val="8"/>
        </w:numPr>
      </w:pPr>
      <w:r>
        <w:t xml:space="preserve"> over odds ratio 2,76 en betekenis:</w:t>
      </w:r>
    </w:p>
    <w:p w14:paraId="6CE7CBD4" w14:textId="77777777" w:rsidR="00C52A37" w:rsidRDefault="0051137E">
      <w:pPr>
        <w:numPr>
          <w:ilvl w:val="1"/>
          <w:numId w:val="8"/>
        </w:numPr>
      </w:pPr>
      <w:r>
        <w:t xml:space="preserve"> </w:t>
      </w:r>
      <w:r>
        <w:rPr>
          <w:color w:val="FF9900"/>
        </w:rPr>
        <w:t xml:space="preserve">correct was denk ik  .. vs… en …vs… wallonië groter dan vlaanderen </w:t>
      </w:r>
      <w:r>
        <w:rPr>
          <w:color w:val="0000FF"/>
        </w:rPr>
        <w:t xml:space="preserve">iemand die dit kan bevestigen? </w:t>
      </w:r>
      <w:r>
        <w:rPr>
          <w:color w:val="00B050"/>
        </w:rPr>
        <w:t>ja heb ik o</w:t>
      </w:r>
      <w:r>
        <w:rPr>
          <w:color w:val="00B050"/>
        </w:rPr>
        <w:t xml:space="preserve">ok </w:t>
      </w:r>
      <w:r>
        <w:rPr>
          <w:color w:val="A64D79"/>
        </w:rPr>
        <w:t>ik ook</w:t>
      </w:r>
    </w:p>
    <w:p w14:paraId="1383808D" w14:textId="77777777" w:rsidR="00C52A37" w:rsidRDefault="0051137E">
      <w:pPr>
        <w:numPr>
          <w:ilvl w:val="0"/>
          <w:numId w:val="8"/>
        </w:numPr>
      </w:pPr>
      <w:r>
        <w:rPr>
          <w:rFonts w:ascii="Arial Unicode MS" w:eastAsia="Arial Unicode MS" w:hAnsi="Arial Unicode MS" w:cs="Arial Unicode MS"/>
        </w:rPr>
        <w:t xml:space="preserve"> dan iets me een R tot tweede ging van -1 tot 1 fout want is een kwadraat dus kan niet - zijn en stelling over multicollineariteit met een correlatie van 0.80 → </w:t>
      </w:r>
      <w:r>
        <w:rPr>
          <w:color w:val="FF0000"/>
        </w:rPr>
        <w:t xml:space="preserve">Ik had hier antwoord C denk ik </w:t>
      </w:r>
      <w:r>
        <w:t xml:space="preserve"> </w:t>
      </w:r>
    </w:p>
    <w:p w14:paraId="36E75081" w14:textId="77777777" w:rsidR="00C52A37" w:rsidRDefault="0051137E">
      <w:pPr>
        <w:numPr>
          <w:ilvl w:val="1"/>
          <w:numId w:val="8"/>
        </w:numPr>
        <w:rPr>
          <w:color w:val="FF9900"/>
        </w:rPr>
      </w:pPr>
      <w:r>
        <w:rPr>
          <w:color w:val="FF9900"/>
        </w:rPr>
        <w:t>dat van R fout en dat van multi juist?</w:t>
      </w:r>
      <w:r>
        <w:rPr>
          <w:color w:val="FF0000"/>
        </w:rPr>
        <w:t xml:space="preserve"> Ja dat was C denk ik? </w:t>
      </w:r>
    </w:p>
    <w:p w14:paraId="63082FF1" w14:textId="77777777" w:rsidR="00C52A37" w:rsidRDefault="0051137E">
      <w:r>
        <w:t xml:space="preserve">twee stellingen </w:t>
      </w:r>
    </w:p>
    <w:p w14:paraId="4C240A8A" w14:textId="77777777" w:rsidR="00C52A37" w:rsidRDefault="0051137E">
      <w:pPr>
        <w:numPr>
          <w:ilvl w:val="1"/>
          <w:numId w:val="8"/>
        </w:numPr>
      </w:pPr>
      <w:r>
        <w:rPr>
          <w:rFonts w:ascii="Arial Unicode MS" w:eastAsia="Arial Unicode MS" w:hAnsi="Arial Unicode MS" w:cs="Arial Unicode MS"/>
        </w:rPr>
        <w:t xml:space="preserve">type 1 fout is ten onrechte verwerpen van nulhypothese → </w:t>
      </w:r>
      <w:r>
        <w:rPr>
          <w:color w:val="0000FF"/>
        </w:rPr>
        <w:t>juist</w:t>
      </w:r>
      <w:r>
        <w:t xml:space="preserve">? </w:t>
      </w:r>
      <w:r>
        <w:rPr>
          <w:color w:val="FFFF00"/>
        </w:rPr>
        <w:t>jep</w:t>
      </w:r>
      <w:r>
        <w:rPr>
          <w:color w:val="A64D79"/>
        </w:rPr>
        <w:t xml:space="preserve"> had ik ook</w:t>
      </w:r>
    </w:p>
    <w:p w14:paraId="1DB52FBE" w14:textId="77777777" w:rsidR="00C52A37" w:rsidRDefault="0051137E">
      <w:pPr>
        <w:numPr>
          <w:ilvl w:val="1"/>
          <w:numId w:val="8"/>
        </w:numPr>
      </w:pPr>
      <w:r>
        <w:rPr>
          <w:rFonts w:ascii="Arial Unicode MS" w:eastAsia="Arial Unicode MS" w:hAnsi="Arial Unicode MS" w:cs="Arial Unicode MS"/>
        </w:rPr>
        <w:t xml:space="preserve">type 2 fout is ten onrechte aanvaarden van de nulhypothese → </w:t>
      </w:r>
      <w:r>
        <w:rPr>
          <w:color w:val="0000FF"/>
        </w:rPr>
        <w:t>juist</w:t>
      </w:r>
      <w:r>
        <w:t xml:space="preserve">?  </w:t>
      </w:r>
      <w:r>
        <w:rPr>
          <w:color w:val="FFFF00"/>
        </w:rPr>
        <w:t xml:space="preserve">jep </w:t>
      </w:r>
      <w:r>
        <w:rPr>
          <w:color w:val="A64D79"/>
        </w:rPr>
        <w:t>idd</w:t>
      </w:r>
    </w:p>
    <w:p w14:paraId="4AF55D2C" w14:textId="77777777" w:rsidR="00C52A37" w:rsidRDefault="00C52A37"/>
    <w:sectPr w:rsidR="00C52A3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5DF"/>
    <w:multiLevelType w:val="multilevel"/>
    <w:tmpl w:val="493AC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A729BE"/>
    <w:multiLevelType w:val="multilevel"/>
    <w:tmpl w:val="567085E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0841582"/>
    <w:multiLevelType w:val="multilevel"/>
    <w:tmpl w:val="C6985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AB0898"/>
    <w:multiLevelType w:val="multilevel"/>
    <w:tmpl w:val="BE64A72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0586758"/>
    <w:multiLevelType w:val="multilevel"/>
    <w:tmpl w:val="ECCE5E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52E6803"/>
    <w:multiLevelType w:val="multilevel"/>
    <w:tmpl w:val="20469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E03EC3"/>
    <w:multiLevelType w:val="multilevel"/>
    <w:tmpl w:val="100AC5E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73D2F02"/>
    <w:multiLevelType w:val="multilevel"/>
    <w:tmpl w:val="21202F3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C076B14"/>
    <w:multiLevelType w:val="multilevel"/>
    <w:tmpl w:val="362A4E0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5600AE3"/>
    <w:multiLevelType w:val="multilevel"/>
    <w:tmpl w:val="A4445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6F23C3A"/>
    <w:multiLevelType w:val="multilevel"/>
    <w:tmpl w:val="7DFC9A2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BFE5BB3"/>
    <w:multiLevelType w:val="multilevel"/>
    <w:tmpl w:val="372C093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E4C48AD"/>
    <w:multiLevelType w:val="multilevel"/>
    <w:tmpl w:val="8DDCA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1A65732"/>
    <w:multiLevelType w:val="multilevel"/>
    <w:tmpl w:val="A364C3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BC15E8F"/>
    <w:multiLevelType w:val="multilevel"/>
    <w:tmpl w:val="98C0826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05065847">
    <w:abstractNumId w:val="1"/>
  </w:num>
  <w:num w:numId="2" w16cid:durableId="1225414693">
    <w:abstractNumId w:val="3"/>
  </w:num>
  <w:num w:numId="3" w16cid:durableId="219093267">
    <w:abstractNumId w:val="2"/>
  </w:num>
  <w:num w:numId="4" w16cid:durableId="2001037505">
    <w:abstractNumId w:val="10"/>
  </w:num>
  <w:num w:numId="5" w16cid:durableId="1887526298">
    <w:abstractNumId w:val="14"/>
  </w:num>
  <w:num w:numId="6" w16cid:durableId="440345694">
    <w:abstractNumId w:val="7"/>
  </w:num>
  <w:num w:numId="7" w16cid:durableId="1573538186">
    <w:abstractNumId w:val="12"/>
  </w:num>
  <w:num w:numId="8" w16cid:durableId="1918323829">
    <w:abstractNumId w:val="5"/>
  </w:num>
  <w:num w:numId="9" w16cid:durableId="1520386793">
    <w:abstractNumId w:val="0"/>
  </w:num>
  <w:num w:numId="10" w16cid:durableId="807942243">
    <w:abstractNumId w:val="9"/>
  </w:num>
  <w:num w:numId="11" w16cid:durableId="801189438">
    <w:abstractNumId w:val="4"/>
  </w:num>
  <w:num w:numId="12" w16cid:durableId="1747147958">
    <w:abstractNumId w:val="13"/>
  </w:num>
  <w:num w:numId="13" w16cid:durableId="1079710764">
    <w:abstractNumId w:val="8"/>
  </w:num>
  <w:num w:numId="14" w16cid:durableId="1229804796">
    <w:abstractNumId w:val="6"/>
  </w:num>
  <w:num w:numId="15" w16cid:durableId="871919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37"/>
    <w:rsid w:val="0051137E"/>
    <w:rsid w:val="00C52A3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FFA6"/>
  <w15:docId w15:val="{B1BEDDD6-D107-4CA7-85E9-9227BF73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7959</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Katleen Adams</dc:creator>
  <cp:lastModifiedBy>Katleen</cp:lastModifiedBy>
  <cp:revision>2</cp:revision>
  <dcterms:created xsi:type="dcterms:W3CDTF">2022-07-04T20:18:00Z</dcterms:created>
  <dcterms:modified xsi:type="dcterms:W3CDTF">2022-07-04T20:18:00Z</dcterms:modified>
</cp:coreProperties>
</file>