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8"/>
          <w:szCs w:val="28"/>
        </w:rPr>
      </w:pPr>
      <w:r w:rsidDel="00000000" w:rsidR="00000000" w:rsidRPr="00000000">
        <w:rPr>
          <w:sz w:val="28"/>
          <w:szCs w:val="28"/>
          <w:rtl w:val="0"/>
        </w:rPr>
        <w:t xml:space="preserve">POMCI</w:t>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sz w:val="20"/>
          <w:szCs w:val="20"/>
          <w:rtl w:val="0"/>
        </w:rPr>
        <w:t xml:space="preserve">open vragen (PMCI)</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numPr>
          <w:ilvl w:val="0"/>
          <w:numId w:val="11"/>
        </w:numPr>
        <w:ind w:left="720" w:hanging="360"/>
        <w:rPr>
          <w:sz w:val="20"/>
          <w:szCs w:val="20"/>
        </w:rPr>
      </w:pPr>
      <w:r w:rsidDel="00000000" w:rsidR="00000000" w:rsidRPr="00000000">
        <w:rPr>
          <w:sz w:val="20"/>
          <w:szCs w:val="20"/>
          <w:rtl w:val="0"/>
        </w:rPr>
        <w:t xml:space="preserve">functie van delictscenario en de fasen uitleggen</w:t>
      </w:r>
    </w:p>
    <w:p w:rsidR="00000000" w:rsidDel="00000000" w:rsidP="00000000" w:rsidRDefault="00000000" w:rsidRPr="00000000" w14:paraId="00000006">
      <w:pPr>
        <w:rPr>
          <w:color w:val="00ff00"/>
          <w:sz w:val="20"/>
          <w:szCs w:val="20"/>
        </w:rPr>
      </w:pPr>
      <w:r w:rsidDel="00000000" w:rsidR="00000000" w:rsidRPr="00000000">
        <w:rPr>
          <w:color w:val="00ff00"/>
          <w:sz w:val="20"/>
          <w:szCs w:val="20"/>
          <w:rtl w:val="0"/>
        </w:rPr>
        <w:t xml:space="preserve">functies: diagnostisch, zelfsturend &amp; motiverend, inzicht krijgen in gedragsketen en behandeling hierop afstemmen, motivatie verhogen bij dader</w:t>
      </w:r>
    </w:p>
    <w:p w:rsidR="00000000" w:rsidDel="00000000" w:rsidP="00000000" w:rsidRDefault="00000000" w:rsidRPr="00000000" w14:paraId="00000007">
      <w:pPr>
        <w:rPr>
          <w:color w:val="00ff00"/>
          <w:sz w:val="20"/>
          <w:szCs w:val="20"/>
        </w:rPr>
      </w:pPr>
      <w:r w:rsidDel="00000000" w:rsidR="00000000" w:rsidRPr="00000000">
        <w:rPr>
          <w:rtl w:val="0"/>
        </w:rPr>
      </w:r>
    </w:p>
    <w:p w:rsidR="00000000" w:rsidDel="00000000" w:rsidP="00000000" w:rsidRDefault="00000000" w:rsidRPr="00000000" w14:paraId="00000008">
      <w:pPr>
        <w:rPr>
          <w:color w:val="00ff00"/>
          <w:sz w:val="20"/>
          <w:szCs w:val="20"/>
        </w:rPr>
      </w:pPr>
      <w:r w:rsidDel="00000000" w:rsidR="00000000" w:rsidRPr="00000000">
        <w:rPr>
          <w:color w:val="00ff00"/>
          <w:sz w:val="20"/>
          <w:szCs w:val="20"/>
          <w:rtl w:val="0"/>
        </w:rPr>
        <w:t xml:space="preserve">fasen: educatie, oefenen, confronteren, behandeling</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numPr>
          <w:ilvl w:val="0"/>
          <w:numId w:val="11"/>
        </w:numPr>
        <w:ind w:left="720" w:hanging="360"/>
        <w:rPr>
          <w:sz w:val="20"/>
          <w:szCs w:val="20"/>
        </w:rPr>
      </w:pPr>
      <w:r w:rsidDel="00000000" w:rsidR="00000000" w:rsidRPr="00000000">
        <w:rPr>
          <w:sz w:val="20"/>
          <w:szCs w:val="20"/>
          <w:rtl w:val="0"/>
        </w:rPr>
        <w:t xml:space="preserve">begrip transparantie en vuistregels hiervan. </w:t>
      </w:r>
      <w:r w:rsidDel="00000000" w:rsidR="00000000" w:rsidRPr="00000000">
        <w:rPr>
          <w:rtl w:val="0"/>
        </w:rPr>
      </w:r>
    </w:p>
    <w:p w:rsidR="00000000" w:rsidDel="00000000" w:rsidP="00000000" w:rsidRDefault="00000000" w:rsidRPr="00000000" w14:paraId="0000000B">
      <w:pPr>
        <w:rPr>
          <w:color w:val="38761d"/>
          <w:sz w:val="20"/>
          <w:szCs w:val="20"/>
        </w:rPr>
      </w:pPr>
      <w:r w:rsidDel="00000000" w:rsidR="00000000" w:rsidRPr="00000000">
        <w:rPr>
          <w:color w:val="ff00ff"/>
          <w:sz w:val="20"/>
          <w:szCs w:val="20"/>
          <w:rtl w:val="0"/>
        </w:rPr>
        <w:t xml:space="preserve">Wat waren die vuistregels? </w:t>
      </w:r>
      <w:r w:rsidDel="00000000" w:rsidR="00000000" w:rsidRPr="00000000">
        <w:rPr>
          <w:color w:val="d5a6bd"/>
          <w:sz w:val="20"/>
          <w:szCs w:val="20"/>
          <w:rtl w:val="0"/>
        </w:rPr>
        <w:t xml:space="preserve">(ik had iets van dat het relevant moest zijn voor de therapie en dat het kan hinderend zijn wanneer de beleving van de therapeut te ver verwijderd is van de cliënt, maar wss waren er nog andere regels)</w:t>
      </w:r>
      <w:r w:rsidDel="00000000" w:rsidR="00000000" w:rsidRPr="00000000">
        <w:rPr>
          <w:color w:val="38761d"/>
          <w:sz w:val="20"/>
          <w:szCs w:val="20"/>
          <w:rtl w:val="0"/>
        </w:rPr>
        <w:t xml:space="preserve">Ik had: je moet transparant moet zijn wanneer 1) het interfereert met jouw aandacht op de cliënt en het gesprek, 2) wanneer het verruimend kan zijn voor de cliënt, 3) wanneer het confronterend is, maar uiteindelijk verrijkend kan zijn voor jezelf. je mag niet transparant zijn wanneer 1) het te ver af staat van het gesprek en van de cliënt, 2) het beledigend is, 3) het gaat over een onveranderlijk kenmerk van de cliënt (stond in de reader).</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sz w:val="20"/>
          <w:szCs w:val="20"/>
          <w:rtl w:val="0"/>
        </w:rPr>
        <w:t xml:space="preserve">meerkeuze:</w:t>
      </w:r>
    </w:p>
    <w:p w:rsidR="00000000" w:rsidDel="00000000" w:rsidP="00000000" w:rsidRDefault="00000000" w:rsidRPr="00000000" w14:paraId="0000000E">
      <w:pPr>
        <w:numPr>
          <w:ilvl w:val="0"/>
          <w:numId w:val="6"/>
        </w:numPr>
        <w:ind w:left="720" w:hanging="360"/>
        <w:rPr>
          <w:sz w:val="20"/>
          <w:szCs w:val="20"/>
        </w:rPr>
      </w:pPr>
      <w:r w:rsidDel="00000000" w:rsidR="00000000" w:rsidRPr="00000000">
        <w:rPr>
          <w:sz w:val="20"/>
          <w:szCs w:val="20"/>
          <w:rtl w:val="0"/>
        </w:rPr>
        <w:t xml:space="preserve">Stelling van een cliënt die dacht in vrijheid gesteld te worden en nu lukt dit toch niet. Vervolgens vertelt zijn advocaat hem dit en reageert hij boos. Wat hoort hierbij?</w:t>
      </w:r>
    </w:p>
    <w:p w:rsidR="00000000" w:rsidDel="00000000" w:rsidP="00000000" w:rsidRDefault="00000000" w:rsidRPr="00000000" w14:paraId="0000000F">
      <w:pPr>
        <w:ind w:left="720" w:firstLine="0"/>
        <w:rPr>
          <w:sz w:val="20"/>
          <w:szCs w:val="20"/>
        </w:rPr>
      </w:pPr>
      <w:r w:rsidDel="00000000" w:rsidR="00000000" w:rsidRPr="00000000">
        <w:rPr>
          <w:sz w:val="20"/>
          <w:szCs w:val="20"/>
          <w:rtl w:val="0"/>
        </w:rPr>
        <w:t xml:space="preserve">-Tegenweerstand</w:t>
      </w:r>
    </w:p>
    <w:p w:rsidR="00000000" w:rsidDel="00000000" w:rsidP="00000000" w:rsidRDefault="00000000" w:rsidRPr="00000000" w14:paraId="00000010">
      <w:pPr>
        <w:ind w:left="720" w:firstLine="0"/>
        <w:rPr>
          <w:color w:val="00ff00"/>
          <w:sz w:val="20"/>
          <w:szCs w:val="20"/>
        </w:rPr>
      </w:pPr>
      <w:r w:rsidDel="00000000" w:rsidR="00000000" w:rsidRPr="00000000">
        <w:rPr>
          <w:sz w:val="20"/>
          <w:szCs w:val="20"/>
          <w:rtl w:val="0"/>
        </w:rPr>
        <w:t xml:space="preserve">-Indirecte emotie</w:t>
      </w:r>
      <w:r w:rsidDel="00000000" w:rsidR="00000000" w:rsidRPr="00000000">
        <w:rPr>
          <w:color w:val="00ffff"/>
          <w:sz w:val="20"/>
          <w:szCs w:val="20"/>
          <w:rtl w:val="0"/>
        </w:rPr>
        <w:t xml:space="preserve"> ik had deze,</w:t>
      </w:r>
      <w:r w:rsidDel="00000000" w:rsidR="00000000" w:rsidRPr="00000000">
        <w:rPr>
          <w:color w:val="d5a6bd"/>
          <w:sz w:val="20"/>
          <w:szCs w:val="20"/>
          <w:rtl w:val="0"/>
        </w:rPr>
        <w:t xml:space="preserve"> ik ook deze, ik ook, ik ook (was een exact voorbeeld uit de reader wat stond bij indirect emoties), </w:t>
      </w:r>
      <w:r w:rsidDel="00000000" w:rsidR="00000000" w:rsidRPr="00000000">
        <w:rPr>
          <w:color w:val="00ff00"/>
          <w:sz w:val="20"/>
          <w:szCs w:val="20"/>
          <w:rtl w:val="0"/>
        </w:rPr>
        <w:t xml:space="preserve">ik ook</w:t>
      </w:r>
    </w:p>
    <w:p w:rsidR="00000000" w:rsidDel="00000000" w:rsidP="00000000" w:rsidRDefault="00000000" w:rsidRPr="00000000" w14:paraId="00000011">
      <w:pPr>
        <w:ind w:left="720" w:firstLine="0"/>
        <w:rPr>
          <w:color w:val="00ffff"/>
          <w:sz w:val="20"/>
          <w:szCs w:val="20"/>
        </w:rPr>
      </w:pPr>
      <w:r w:rsidDel="00000000" w:rsidR="00000000" w:rsidRPr="00000000">
        <w:rPr>
          <w:sz w:val="20"/>
          <w:szCs w:val="20"/>
          <w:rtl w:val="0"/>
        </w:rPr>
        <w:t xml:space="preserve">-Directe emotie</w:t>
      </w:r>
      <w:r w:rsidDel="00000000" w:rsidR="00000000" w:rsidRPr="00000000">
        <w:rPr>
          <w:color w:val="ff0000"/>
          <w:sz w:val="20"/>
          <w:szCs w:val="20"/>
          <w:rtl w:val="0"/>
        </w:rPr>
        <w:t xml:space="preserve"> ik had deze </w:t>
      </w:r>
      <w:r w:rsidDel="00000000" w:rsidR="00000000" w:rsidRPr="00000000">
        <w:rPr>
          <w:color w:val="0000ff"/>
          <w:sz w:val="20"/>
          <w:szCs w:val="20"/>
          <w:rtl w:val="0"/>
        </w:rPr>
        <w:t xml:space="preserve">ik ook, ik ook, ik ook ik ook ik ook,</w:t>
      </w:r>
      <w:r w:rsidDel="00000000" w:rsidR="00000000" w:rsidRPr="00000000">
        <w:rPr>
          <w:color w:val="00ffff"/>
          <w:sz w:val="20"/>
          <w:szCs w:val="20"/>
          <w:rtl w:val="0"/>
        </w:rPr>
        <w:t xml:space="preserve"> ik ook</w:t>
      </w:r>
    </w:p>
    <w:p w:rsidR="00000000" w:rsidDel="00000000" w:rsidP="00000000" w:rsidRDefault="00000000" w:rsidRPr="00000000" w14:paraId="00000012">
      <w:pPr>
        <w:ind w:left="720" w:firstLine="0"/>
        <w:rPr>
          <w:sz w:val="20"/>
          <w:szCs w:val="20"/>
        </w:rPr>
      </w:pPr>
      <w:r w:rsidDel="00000000" w:rsidR="00000000" w:rsidRPr="00000000">
        <w:rPr>
          <w:sz w:val="20"/>
          <w:szCs w:val="20"/>
          <w:rtl w:val="0"/>
        </w:rPr>
        <w:t xml:space="preserve">-Onderdrukte emotie</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numPr>
          <w:ilvl w:val="0"/>
          <w:numId w:val="6"/>
        </w:numPr>
        <w:ind w:left="720" w:hanging="360"/>
        <w:rPr>
          <w:sz w:val="20"/>
          <w:szCs w:val="20"/>
        </w:rPr>
      </w:pPr>
      <w:r w:rsidDel="00000000" w:rsidR="00000000" w:rsidRPr="00000000">
        <w:rPr>
          <w:sz w:val="20"/>
          <w:szCs w:val="20"/>
          <w:rtl w:val="0"/>
        </w:rPr>
        <w:t xml:space="preserve">Je mama en partner zeggen ‘ik hou van jou’</w:t>
      </w:r>
    </w:p>
    <w:p w:rsidR="00000000" w:rsidDel="00000000" w:rsidP="00000000" w:rsidRDefault="00000000" w:rsidRPr="00000000" w14:paraId="00000015">
      <w:pPr>
        <w:numPr>
          <w:ilvl w:val="0"/>
          <w:numId w:val="18"/>
        </w:numPr>
        <w:ind w:left="720" w:hanging="360"/>
        <w:rPr>
          <w:sz w:val="20"/>
          <w:szCs w:val="20"/>
        </w:rPr>
      </w:pPr>
      <w:r w:rsidDel="00000000" w:rsidR="00000000" w:rsidRPr="00000000">
        <w:rPr>
          <w:sz w:val="20"/>
          <w:szCs w:val="20"/>
          <w:rtl w:val="0"/>
        </w:rPr>
        <w:t xml:space="preserve">analoge communicatie </w:t>
      </w:r>
    </w:p>
    <w:p w:rsidR="00000000" w:rsidDel="00000000" w:rsidP="00000000" w:rsidRDefault="00000000" w:rsidRPr="00000000" w14:paraId="00000016">
      <w:pPr>
        <w:numPr>
          <w:ilvl w:val="0"/>
          <w:numId w:val="18"/>
        </w:numPr>
        <w:ind w:left="720" w:hanging="360"/>
        <w:rPr>
          <w:sz w:val="20"/>
          <w:szCs w:val="20"/>
        </w:rPr>
      </w:pPr>
      <w:r w:rsidDel="00000000" w:rsidR="00000000" w:rsidRPr="00000000">
        <w:rPr>
          <w:sz w:val="20"/>
          <w:szCs w:val="20"/>
          <w:rtl w:val="0"/>
        </w:rPr>
        <w:t xml:space="preserve">betrekkingsaspect van communicatie </w:t>
      </w:r>
      <w:r w:rsidDel="00000000" w:rsidR="00000000" w:rsidRPr="00000000">
        <w:rPr>
          <w:color w:val="ff0000"/>
          <w:sz w:val="20"/>
          <w:szCs w:val="20"/>
          <w:rtl w:val="0"/>
        </w:rPr>
        <w:t xml:space="preserve">ik had deze, ik ook, ik ook, ik ook, </w:t>
      </w:r>
      <w:r w:rsidDel="00000000" w:rsidR="00000000" w:rsidRPr="00000000">
        <w:rPr>
          <w:color w:val="00ff00"/>
          <w:sz w:val="20"/>
          <w:szCs w:val="20"/>
          <w:rtl w:val="0"/>
        </w:rPr>
        <w:t xml:space="preserve">ik ook, ik ook</w:t>
      </w:r>
    </w:p>
    <w:p w:rsidR="00000000" w:rsidDel="00000000" w:rsidP="00000000" w:rsidRDefault="00000000" w:rsidRPr="00000000" w14:paraId="00000017">
      <w:pPr>
        <w:numPr>
          <w:ilvl w:val="0"/>
          <w:numId w:val="18"/>
        </w:numPr>
        <w:ind w:left="720" w:hanging="360"/>
        <w:rPr>
          <w:sz w:val="20"/>
          <w:szCs w:val="20"/>
        </w:rPr>
      </w:pPr>
      <w:r w:rsidDel="00000000" w:rsidR="00000000" w:rsidRPr="00000000">
        <w:rPr>
          <w:sz w:val="20"/>
          <w:szCs w:val="20"/>
          <w:rtl w:val="0"/>
        </w:rPr>
        <w:t xml:space="preserve">interpunctie van communicatie</w:t>
      </w:r>
    </w:p>
    <w:p w:rsidR="00000000" w:rsidDel="00000000" w:rsidP="00000000" w:rsidRDefault="00000000" w:rsidRPr="00000000" w14:paraId="00000018">
      <w:pPr>
        <w:numPr>
          <w:ilvl w:val="0"/>
          <w:numId w:val="18"/>
        </w:numPr>
        <w:ind w:left="720" w:hanging="360"/>
        <w:rPr>
          <w:sz w:val="20"/>
          <w:szCs w:val="20"/>
        </w:rPr>
      </w:pPr>
      <w:r w:rsidDel="00000000" w:rsidR="00000000" w:rsidRPr="00000000">
        <w:rPr>
          <w:sz w:val="20"/>
          <w:szCs w:val="20"/>
          <w:rtl w:val="0"/>
        </w:rPr>
        <w:t xml:space="preserve">complementaire communicatie</w:t>
      </w:r>
    </w:p>
    <w:p w:rsidR="00000000" w:rsidDel="00000000" w:rsidP="00000000" w:rsidRDefault="00000000" w:rsidRPr="00000000" w14:paraId="00000019">
      <w:pPr>
        <w:ind w:left="0" w:firstLine="0"/>
        <w:rPr>
          <w:color w:val="ff0000"/>
          <w:sz w:val="20"/>
          <w:szCs w:val="20"/>
        </w:rPr>
      </w:pPr>
      <w:r w:rsidDel="00000000" w:rsidR="00000000" w:rsidRPr="00000000">
        <w:rPr>
          <w:rtl w:val="0"/>
        </w:rPr>
      </w:r>
    </w:p>
    <w:p w:rsidR="00000000" w:rsidDel="00000000" w:rsidP="00000000" w:rsidRDefault="00000000" w:rsidRPr="00000000" w14:paraId="0000001A">
      <w:pPr>
        <w:numPr>
          <w:ilvl w:val="0"/>
          <w:numId w:val="6"/>
        </w:numPr>
        <w:ind w:left="720" w:hanging="360"/>
        <w:rPr>
          <w:sz w:val="20"/>
          <w:szCs w:val="20"/>
        </w:rPr>
      </w:pPr>
      <w:r w:rsidDel="00000000" w:rsidR="00000000" w:rsidRPr="00000000">
        <w:rPr>
          <w:sz w:val="20"/>
          <w:szCs w:val="20"/>
          <w:rtl w:val="0"/>
        </w:rPr>
        <w:t xml:space="preserve">Iets over neerwaartsepijltechniek / gss / cognitieve failure questionaire </w:t>
      </w:r>
      <w:r w:rsidDel="00000000" w:rsidR="00000000" w:rsidRPr="00000000">
        <w:rPr>
          <w:color w:val="ff0000"/>
          <w:sz w:val="20"/>
          <w:szCs w:val="20"/>
          <w:rtl w:val="0"/>
        </w:rPr>
        <w:t xml:space="preserve">ik dacht neerwaartse pijltechniek </w:t>
      </w:r>
      <w:r w:rsidDel="00000000" w:rsidR="00000000" w:rsidRPr="00000000">
        <w:rPr>
          <w:color w:val="0000ff"/>
          <w:sz w:val="20"/>
          <w:szCs w:val="20"/>
          <w:rtl w:val="0"/>
        </w:rPr>
        <w:t xml:space="preserve">had ik ook, ik ook, ik ook ik ook, ik ook, ik ook, ik ook</w:t>
      </w:r>
    </w:p>
    <w:p w:rsidR="00000000" w:rsidDel="00000000" w:rsidP="00000000" w:rsidRDefault="00000000" w:rsidRPr="00000000" w14:paraId="0000001B">
      <w:pPr>
        <w:numPr>
          <w:ilvl w:val="1"/>
          <w:numId w:val="6"/>
        </w:numPr>
        <w:ind w:left="1440" w:hanging="360"/>
        <w:rPr>
          <w:sz w:val="20"/>
          <w:szCs w:val="20"/>
        </w:rPr>
      </w:pPr>
      <w:r w:rsidDel="00000000" w:rsidR="00000000" w:rsidRPr="00000000">
        <w:rPr>
          <w:sz w:val="20"/>
          <w:szCs w:val="20"/>
          <w:rtl w:val="0"/>
        </w:rPr>
        <w:t xml:space="preserve">neerwaartse pijltechniek dient om  cognities te identificeren en … </w:t>
      </w:r>
    </w:p>
    <w:p w:rsidR="00000000" w:rsidDel="00000000" w:rsidP="00000000" w:rsidRDefault="00000000" w:rsidRPr="00000000" w14:paraId="0000001C">
      <w:pPr>
        <w:numPr>
          <w:ilvl w:val="1"/>
          <w:numId w:val="6"/>
        </w:numPr>
        <w:ind w:left="1440" w:hanging="360"/>
        <w:rPr>
          <w:sz w:val="20"/>
          <w:szCs w:val="20"/>
        </w:rPr>
      </w:pPr>
      <w:r w:rsidDel="00000000" w:rsidR="00000000" w:rsidRPr="00000000">
        <w:rPr>
          <w:sz w:val="20"/>
          <w:szCs w:val="20"/>
          <w:rtl w:val="0"/>
        </w:rPr>
        <w:t xml:space="preserve">de kern van motiverende gespreksvoering is het ontwikkelen van vastbeslotenheid en plan van aanpak </w:t>
      </w:r>
    </w:p>
    <w:p w:rsidR="00000000" w:rsidDel="00000000" w:rsidP="00000000" w:rsidRDefault="00000000" w:rsidRPr="00000000" w14:paraId="0000001D">
      <w:pPr>
        <w:numPr>
          <w:ilvl w:val="1"/>
          <w:numId w:val="6"/>
        </w:numPr>
        <w:ind w:left="1440" w:hanging="360"/>
        <w:rPr>
          <w:sz w:val="20"/>
          <w:szCs w:val="20"/>
        </w:rPr>
      </w:pPr>
      <w:r w:rsidDel="00000000" w:rsidR="00000000" w:rsidRPr="00000000">
        <w:rPr>
          <w:sz w:val="20"/>
          <w:szCs w:val="20"/>
          <w:rtl w:val="0"/>
        </w:rPr>
        <w:t xml:space="preserve">GSC is een zelfrapportagelijst, </w:t>
      </w:r>
      <w:r w:rsidDel="00000000" w:rsidR="00000000" w:rsidRPr="00000000">
        <w:rPr>
          <w:color w:val="00ff00"/>
          <w:sz w:val="20"/>
          <w:szCs w:val="20"/>
          <w:rtl w:val="0"/>
        </w:rPr>
        <w:t xml:space="preserve">ik had dit, ik ook</w:t>
      </w:r>
    </w:p>
    <w:p w:rsidR="00000000" w:rsidDel="00000000" w:rsidP="00000000" w:rsidRDefault="00000000" w:rsidRPr="00000000" w14:paraId="0000001E">
      <w:pPr>
        <w:numPr>
          <w:ilvl w:val="1"/>
          <w:numId w:val="6"/>
        </w:numPr>
        <w:ind w:left="1440" w:hanging="360"/>
        <w:rPr>
          <w:sz w:val="20"/>
          <w:szCs w:val="20"/>
        </w:rPr>
      </w:pPr>
      <w:r w:rsidDel="00000000" w:rsidR="00000000" w:rsidRPr="00000000">
        <w:rPr>
          <w:sz w:val="20"/>
          <w:szCs w:val="20"/>
          <w:rtl w:val="0"/>
        </w:rPr>
        <w:t xml:space="preserve">CFQ is gebaseerd op de 5 domeinen</w:t>
      </w:r>
      <w:r w:rsidDel="00000000" w:rsidR="00000000" w:rsidRPr="00000000">
        <w:rPr>
          <w:color w:val="ffff00"/>
          <w:sz w:val="20"/>
          <w:szCs w:val="20"/>
          <w:rtl w:val="0"/>
        </w:rPr>
        <w:t xml:space="preserve"> ik had deze</w:t>
      </w:r>
    </w:p>
    <w:p w:rsidR="00000000" w:rsidDel="00000000" w:rsidP="00000000" w:rsidRDefault="00000000" w:rsidRPr="00000000" w14:paraId="0000001F">
      <w:pPr>
        <w:ind w:left="0" w:firstLine="0"/>
        <w:rPr>
          <w:color w:val="ff0000"/>
          <w:sz w:val="20"/>
          <w:szCs w:val="20"/>
        </w:rPr>
      </w:pPr>
      <w:r w:rsidDel="00000000" w:rsidR="00000000" w:rsidRPr="00000000">
        <w:rPr>
          <w:rtl w:val="0"/>
        </w:rPr>
      </w:r>
    </w:p>
    <w:p w:rsidR="00000000" w:rsidDel="00000000" w:rsidP="00000000" w:rsidRDefault="00000000" w:rsidRPr="00000000" w14:paraId="00000020">
      <w:pPr>
        <w:numPr>
          <w:ilvl w:val="0"/>
          <w:numId w:val="6"/>
        </w:numPr>
        <w:ind w:left="720" w:hanging="360"/>
        <w:rPr>
          <w:sz w:val="20"/>
          <w:szCs w:val="20"/>
        </w:rPr>
      </w:pPr>
      <w:r w:rsidDel="00000000" w:rsidR="00000000" w:rsidRPr="00000000">
        <w:rPr>
          <w:sz w:val="20"/>
          <w:szCs w:val="20"/>
          <w:rtl w:val="0"/>
        </w:rPr>
        <w:t xml:space="preserve">Altijd willen winnen &amp; vrijheid over eigen leven </w:t>
      </w:r>
      <w:r w:rsidDel="00000000" w:rsidR="00000000" w:rsidRPr="00000000">
        <w:rPr>
          <w:rtl w:val="0"/>
        </w:rPr>
      </w:r>
    </w:p>
    <w:p w:rsidR="00000000" w:rsidDel="00000000" w:rsidP="00000000" w:rsidRDefault="00000000" w:rsidRPr="00000000" w14:paraId="00000021">
      <w:pPr>
        <w:numPr>
          <w:ilvl w:val="0"/>
          <w:numId w:val="10"/>
        </w:numPr>
        <w:ind w:left="1440" w:hanging="360"/>
        <w:rPr>
          <w:sz w:val="20"/>
          <w:szCs w:val="20"/>
        </w:rPr>
      </w:pPr>
      <w:r w:rsidDel="00000000" w:rsidR="00000000" w:rsidRPr="00000000">
        <w:rPr>
          <w:sz w:val="20"/>
          <w:szCs w:val="20"/>
          <w:rtl w:val="0"/>
        </w:rPr>
        <w:t xml:space="preserve">masculiene cultuur &amp; hoge machtsverdeling </w:t>
      </w:r>
      <w:r w:rsidDel="00000000" w:rsidR="00000000" w:rsidRPr="00000000">
        <w:rPr>
          <w:color w:val="ff0000"/>
          <w:sz w:val="20"/>
          <w:szCs w:val="20"/>
          <w:rtl w:val="0"/>
        </w:rPr>
        <w:t xml:space="preserve">had ik, ik ook, ik ook, ik ook </w:t>
      </w:r>
      <w:r w:rsidDel="00000000" w:rsidR="00000000" w:rsidRPr="00000000">
        <w:rPr>
          <w:color w:val="bf9000"/>
          <w:sz w:val="20"/>
          <w:szCs w:val="20"/>
          <w:rtl w:val="0"/>
        </w:rPr>
        <w:t xml:space="preserve">ik had de stelling hieronder, kan iemand die deze stelling heeft aangeduid ff uitleggen waarom je denkt dat het hoge machtsverdeling is?</w:t>
      </w:r>
    </w:p>
    <w:p w:rsidR="00000000" w:rsidDel="00000000" w:rsidP="00000000" w:rsidRDefault="00000000" w:rsidRPr="00000000" w14:paraId="00000022">
      <w:pPr>
        <w:numPr>
          <w:ilvl w:val="0"/>
          <w:numId w:val="9"/>
        </w:numPr>
        <w:ind w:left="1440" w:hanging="360"/>
        <w:rPr>
          <w:sz w:val="20"/>
          <w:szCs w:val="20"/>
        </w:rPr>
      </w:pPr>
      <w:r w:rsidDel="00000000" w:rsidR="00000000" w:rsidRPr="00000000">
        <w:rPr>
          <w:sz w:val="20"/>
          <w:szCs w:val="20"/>
          <w:rtl w:val="0"/>
        </w:rPr>
        <w:t xml:space="preserve">masculiene cultuur &amp; indulgence</w:t>
      </w:r>
      <w:r w:rsidDel="00000000" w:rsidR="00000000" w:rsidRPr="00000000">
        <w:rPr>
          <w:color w:val="d5a6bd"/>
          <w:sz w:val="20"/>
          <w:szCs w:val="20"/>
          <w:rtl w:val="0"/>
        </w:rPr>
        <w:t xml:space="preserve"> ik had deze, ik ook, ik ook, ik ook, </w:t>
      </w:r>
      <w:r w:rsidDel="00000000" w:rsidR="00000000" w:rsidRPr="00000000">
        <w:rPr>
          <w:color w:val="00ff00"/>
          <w:sz w:val="20"/>
          <w:szCs w:val="20"/>
          <w:rtl w:val="0"/>
        </w:rPr>
        <w:t xml:space="preserve">ik ook,</w:t>
      </w:r>
      <w:r w:rsidDel="00000000" w:rsidR="00000000" w:rsidRPr="00000000">
        <w:rPr>
          <w:color w:val="ff0000"/>
          <w:sz w:val="20"/>
          <w:szCs w:val="20"/>
          <w:rtl w:val="0"/>
        </w:rPr>
        <w:t xml:space="preserve"> ik ook</w:t>
      </w:r>
    </w:p>
    <w:p w:rsidR="00000000" w:rsidDel="00000000" w:rsidP="00000000" w:rsidRDefault="00000000" w:rsidRPr="00000000" w14:paraId="00000023">
      <w:pPr>
        <w:numPr>
          <w:ilvl w:val="0"/>
          <w:numId w:val="9"/>
        </w:numPr>
        <w:ind w:left="1440" w:hanging="360"/>
        <w:rPr>
          <w:sz w:val="20"/>
          <w:szCs w:val="20"/>
        </w:rPr>
      </w:pPr>
      <w:r w:rsidDel="00000000" w:rsidR="00000000" w:rsidRPr="00000000">
        <w:rPr>
          <w:sz w:val="20"/>
          <w:szCs w:val="20"/>
          <w:rtl w:val="0"/>
        </w:rPr>
        <w:t xml:space="preserve">individualistische cultuur &amp; hoge machtsverdeling</w:t>
      </w:r>
    </w:p>
    <w:p w:rsidR="00000000" w:rsidDel="00000000" w:rsidP="00000000" w:rsidRDefault="00000000" w:rsidRPr="00000000" w14:paraId="00000024">
      <w:pPr>
        <w:numPr>
          <w:ilvl w:val="0"/>
          <w:numId w:val="9"/>
        </w:numPr>
        <w:ind w:left="1440" w:hanging="360"/>
        <w:rPr>
          <w:sz w:val="20"/>
          <w:szCs w:val="20"/>
        </w:rPr>
      </w:pPr>
      <w:r w:rsidDel="00000000" w:rsidR="00000000" w:rsidRPr="00000000">
        <w:rPr>
          <w:sz w:val="20"/>
          <w:szCs w:val="20"/>
          <w:rtl w:val="0"/>
        </w:rPr>
        <w:t xml:space="preserve">individualistische cultuur &amp; ingetogenheid </w:t>
      </w:r>
    </w:p>
    <w:p w:rsidR="00000000" w:rsidDel="00000000" w:rsidP="00000000" w:rsidRDefault="00000000" w:rsidRPr="00000000" w14:paraId="00000025">
      <w:pPr>
        <w:ind w:left="0" w:firstLine="0"/>
        <w:rPr>
          <w:color w:val="ff0000"/>
          <w:sz w:val="20"/>
          <w:szCs w:val="20"/>
        </w:rPr>
      </w:pPr>
      <w:r w:rsidDel="00000000" w:rsidR="00000000" w:rsidRPr="00000000">
        <w:rPr>
          <w:rtl w:val="0"/>
        </w:rPr>
      </w:r>
    </w:p>
    <w:p w:rsidR="00000000" w:rsidDel="00000000" w:rsidP="00000000" w:rsidRDefault="00000000" w:rsidRPr="00000000" w14:paraId="00000026">
      <w:pPr>
        <w:numPr>
          <w:ilvl w:val="0"/>
          <w:numId w:val="6"/>
        </w:numPr>
        <w:ind w:left="720" w:hanging="360"/>
        <w:rPr>
          <w:sz w:val="20"/>
          <w:szCs w:val="20"/>
        </w:rPr>
      </w:pPr>
      <w:r w:rsidDel="00000000" w:rsidR="00000000" w:rsidRPr="00000000">
        <w:rPr>
          <w:sz w:val="20"/>
          <w:szCs w:val="20"/>
          <w:rtl w:val="0"/>
        </w:rPr>
        <w:t xml:space="preserve">Het beste willen voor de kinderen</w:t>
      </w:r>
    </w:p>
    <w:p w:rsidR="00000000" w:rsidDel="00000000" w:rsidP="00000000" w:rsidRDefault="00000000" w:rsidRPr="00000000" w14:paraId="00000027">
      <w:pPr>
        <w:numPr>
          <w:ilvl w:val="0"/>
          <w:numId w:val="1"/>
        </w:numPr>
        <w:ind w:left="1440" w:hanging="360"/>
        <w:rPr>
          <w:sz w:val="20"/>
          <w:szCs w:val="20"/>
        </w:rPr>
      </w:pPr>
      <w:r w:rsidDel="00000000" w:rsidR="00000000" w:rsidRPr="00000000">
        <w:rPr>
          <w:sz w:val="20"/>
          <w:szCs w:val="20"/>
          <w:rtl w:val="0"/>
        </w:rPr>
        <w:t xml:space="preserve">tastbaar en gedeeld</w:t>
      </w:r>
    </w:p>
    <w:p w:rsidR="00000000" w:rsidDel="00000000" w:rsidP="00000000" w:rsidRDefault="00000000" w:rsidRPr="00000000" w14:paraId="00000028">
      <w:pPr>
        <w:numPr>
          <w:ilvl w:val="0"/>
          <w:numId w:val="1"/>
        </w:numPr>
        <w:ind w:left="1440" w:hanging="360"/>
        <w:rPr>
          <w:sz w:val="20"/>
          <w:szCs w:val="20"/>
        </w:rPr>
      </w:pPr>
      <w:r w:rsidDel="00000000" w:rsidR="00000000" w:rsidRPr="00000000">
        <w:rPr>
          <w:sz w:val="20"/>
          <w:szCs w:val="20"/>
          <w:rtl w:val="0"/>
        </w:rPr>
        <w:t xml:space="preserve">tastbaar en competitief</w:t>
      </w:r>
    </w:p>
    <w:p w:rsidR="00000000" w:rsidDel="00000000" w:rsidP="00000000" w:rsidRDefault="00000000" w:rsidRPr="00000000" w14:paraId="00000029">
      <w:pPr>
        <w:numPr>
          <w:ilvl w:val="0"/>
          <w:numId w:val="1"/>
        </w:numPr>
        <w:ind w:left="1440" w:hanging="360"/>
        <w:rPr>
          <w:sz w:val="20"/>
          <w:szCs w:val="20"/>
        </w:rPr>
      </w:pPr>
      <w:r w:rsidDel="00000000" w:rsidR="00000000" w:rsidRPr="00000000">
        <w:rPr>
          <w:sz w:val="20"/>
          <w:szCs w:val="20"/>
          <w:rtl w:val="0"/>
        </w:rPr>
        <w:t xml:space="preserve">niet-tastbaar en gedeeld </w:t>
      </w:r>
      <w:r w:rsidDel="00000000" w:rsidR="00000000" w:rsidRPr="00000000">
        <w:rPr>
          <w:color w:val="ff0000"/>
          <w:sz w:val="20"/>
          <w:szCs w:val="20"/>
          <w:rtl w:val="0"/>
        </w:rPr>
        <w:t xml:space="preserve">had ik </w:t>
      </w:r>
      <w:r w:rsidDel="00000000" w:rsidR="00000000" w:rsidRPr="00000000">
        <w:rPr>
          <w:color w:val="0000ff"/>
          <w:sz w:val="20"/>
          <w:szCs w:val="20"/>
          <w:rtl w:val="0"/>
        </w:rPr>
        <w:t xml:space="preserve">same, ik ook  ik ook, ik ook, </w:t>
      </w:r>
      <w:r w:rsidDel="00000000" w:rsidR="00000000" w:rsidRPr="00000000">
        <w:rPr>
          <w:color w:val="00ff00"/>
          <w:sz w:val="20"/>
          <w:szCs w:val="20"/>
          <w:rtl w:val="0"/>
        </w:rPr>
        <w:t xml:space="preserve">ik ook,</w:t>
      </w:r>
      <w:r w:rsidDel="00000000" w:rsidR="00000000" w:rsidRPr="00000000">
        <w:rPr>
          <w:color w:val="e06666"/>
          <w:sz w:val="20"/>
          <w:szCs w:val="20"/>
          <w:rtl w:val="0"/>
        </w:rPr>
        <w:t xml:space="preserve"> ik ook</w:t>
      </w:r>
    </w:p>
    <w:p w:rsidR="00000000" w:rsidDel="00000000" w:rsidP="00000000" w:rsidRDefault="00000000" w:rsidRPr="00000000" w14:paraId="0000002A">
      <w:pPr>
        <w:numPr>
          <w:ilvl w:val="0"/>
          <w:numId w:val="1"/>
        </w:numPr>
        <w:ind w:left="1440" w:hanging="360"/>
        <w:rPr>
          <w:sz w:val="20"/>
          <w:szCs w:val="20"/>
        </w:rPr>
      </w:pPr>
      <w:r w:rsidDel="00000000" w:rsidR="00000000" w:rsidRPr="00000000">
        <w:rPr>
          <w:sz w:val="20"/>
          <w:szCs w:val="20"/>
          <w:rtl w:val="0"/>
        </w:rPr>
        <w:t xml:space="preserve">niet-tastbaar en competitief </w:t>
      </w:r>
      <w:r w:rsidDel="00000000" w:rsidR="00000000" w:rsidRPr="00000000">
        <w:rPr>
          <w:color w:val="0000ff"/>
          <w:sz w:val="20"/>
          <w:szCs w:val="20"/>
          <w:rtl w:val="0"/>
        </w:rPr>
        <w:t xml:space="preserve">ik had deze </w:t>
      </w:r>
    </w:p>
    <w:p w:rsidR="00000000" w:rsidDel="00000000" w:rsidP="00000000" w:rsidRDefault="00000000" w:rsidRPr="00000000" w14:paraId="0000002B">
      <w:pPr>
        <w:ind w:left="0" w:firstLine="0"/>
        <w:rPr>
          <w:sz w:val="20"/>
          <w:szCs w:val="20"/>
        </w:rPr>
      </w:pPr>
      <w:r w:rsidDel="00000000" w:rsidR="00000000" w:rsidRPr="00000000">
        <w:rPr>
          <w:rtl w:val="0"/>
        </w:rPr>
      </w:r>
    </w:p>
    <w:p w:rsidR="00000000" w:rsidDel="00000000" w:rsidP="00000000" w:rsidRDefault="00000000" w:rsidRPr="00000000" w14:paraId="0000002C">
      <w:pPr>
        <w:numPr>
          <w:ilvl w:val="0"/>
          <w:numId w:val="6"/>
        </w:numPr>
        <w:ind w:left="720" w:hanging="360"/>
        <w:rPr>
          <w:sz w:val="20"/>
          <w:szCs w:val="20"/>
        </w:rPr>
      </w:pPr>
      <w:r w:rsidDel="00000000" w:rsidR="00000000" w:rsidRPr="00000000">
        <w:rPr>
          <w:sz w:val="20"/>
          <w:szCs w:val="20"/>
          <w:rtl w:val="0"/>
        </w:rPr>
        <w:t xml:space="preserve">vraag over verhoor </w:t>
      </w:r>
    </w:p>
    <w:p w:rsidR="00000000" w:rsidDel="00000000" w:rsidP="00000000" w:rsidRDefault="00000000" w:rsidRPr="00000000" w14:paraId="0000002D">
      <w:pPr>
        <w:numPr>
          <w:ilvl w:val="1"/>
          <w:numId w:val="6"/>
        </w:numPr>
        <w:ind w:left="1440" w:hanging="360"/>
        <w:rPr>
          <w:sz w:val="20"/>
          <w:szCs w:val="20"/>
        </w:rPr>
      </w:pPr>
      <w:r w:rsidDel="00000000" w:rsidR="00000000" w:rsidRPr="00000000">
        <w:rPr>
          <w:sz w:val="20"/>
          <w:szCs w:val="20"/>
          <w:rtl w:val="0"/>
        </w:rPr>
        <w:t xml:space="preserve">verdiepingsvragen leiden ertoe dat verhoorde korte antwoord kan antwoorden en passiviteit, </w:t>
      </w:r>
      <w:r w:rsidDel="00000000" w:rsidR="00000000" w:rsidRPr="00000000">
        <w:rPr>
          <w:color w:val="ff0000"/>
          <w:sz w:val="20"/>
          <w:szCs w:val="20"/>
          <w:rtl w:val="0"/>
        </w:rPr>
        <w:t xml:space="preserve">ik had deze, ik ook, ik ook, ik ook </w:t>
      </w:r>
    </w:p>
    <w:p w:rsidR="00000000" w:rsidDel="00000000" w:rsidP="00000000" w:rsidRDefault="00000000" w:rsidRPr="00000000" w14:paraId="0000002E">
      <w:pPr>
        <w:numPr>
          <w:ilvl w:val="1"/>
          <w:numId w:val="6"/>
        </w:numPr>
        <w:ind w:left="1440" w:hanging="360"/>
        <w:rPr>
          <w:sz w:val="20"/>
          <w:szCs w:val="20"/>
        </w:rPr>
      </w:pPr>
      <w:r w:rsidDel="00000000" w:rsidR="00000000" w:rsidRPr="00000000">
        <w:rPr>
          <w:sz w:val="20"/>
          <w:szCs w:val="20"/>
          <w:rtl w:val="0"/>
        </w:rPr>
        <w:t xml:space="preserve">Iets over op juiste moment bewijs voorleggen en confronteren en dan verdere verklaring enz?</w:t>
      </w:r>
    </w:p>
    <w:p w:rsidR="00000000" w:rsidDel="00000000" w:rsidP="00000000" w:rsidRDefault="00000000" w:rsidRPr="00000000" w14:paraId="0000002F">
      <w:pPr>
        <w:numPr>
          <w:ilvl w:val="1"/>
          <w:numId w:val="6"/>
        </w:numPr>
        <w:ind w:left="1440" w:hanging="360"/>
        <w:rPr>
          <w:sz w:val="20"/>
          <w:szCs w:val="20"/>
        </w:rPr>
      </w:pPr>
      <w:r w:rsidDel="00000000" w:rsidR="00000000" w:rsidRPr="00000000">
        <w:rPr>
          <w:sz w:val="20"/>
          <w:szCs w:val="20"/>
          <w:rtl w:val="0"/>
        </w:rPr>
        <w:t xml:space="preserve">x</w:t>
      </w:r>
    </w:p>
    <w:p w:rsidR="00000000" w:rsidDel="00000000" w:rsidP="00000000" w:rsidRDefault="00000000" w:rsidRPr="00000000" w14:paraId="00000030">
      <w:pPr>
        <w:numPr>
          <w:ilvl w:val="1"/>
          <w:numId w:val="6"/>
        </w:numPr>
        <w:ind w:left="1440" w:hanging="360"/>
        <w:rPr>
          <w:sz w:val="20"/>
          <w:szCs w:val="20"/>
        </w:rPr>
      </w:pPr>
      <w:r w:rsidDel="00000000" w:rsidR="00000000" w:rsidRPr="00000000">
        <w:rPr>
          <w:sz w:val="20"/>
          <w:szCs w:val="20"/>
          <w:rtl w:val="0"/>
        </w:rPr>
        <w:t xml:space="preserve">x</w:t>
      </w:r>
    </w:p>
    <w:p w:rsidR="00000000" w:rsidDel="00000000" w:rsidP="00000000" w:rsidRDefault="00000000" w:rsidRPr="00000000" w14:paraId="00000031">
      <w:pPr>
        <w:ind w:left="1440" w:firstLine="0"/>
        <w:rPr>
          <w:sz w:val="20"/>
          <w:szCs w:val="20"/>
        </w:rPr>
      </w:pPr>
      <w:r w:rsidDel="00000000" w:rsidR="00000000" w:rsidRPr="00000000">
        <w:rPr>
          <w:rtl w:val="0"/>
        </w:rPr>
      </w:r>
    </w:p>
    <w:p w:rsidR="00000000" w:rsidDel="00000000" w:rsidP="00000000" w:rsidRDefault="00000000" w:rsidRPr="00000000" w14:paraId="00000032">
      <w:pPr>
        <w:numPr>
          <w:ilvl w:val="0"/>
          <w:numId w:val="6"/>
        </w:numPr>
        <w:ind w:left="720" w:hanging="360"/>
        <w:rPr>
          <w:sz w:val="20"/>
          <w:szCs w:val="20"/>
        </w:rPr>
      </w:pPr>
      <w:r w:rsidDel="00000000" w:rsidR="00000000" w:rsidRPr="00000000">
        <w:rPr>
          <w:sz w:val="20"/>
          <w:szCs w:val="20"/>
          <w:rtl w:val="0"/>
        </w:rPr>
        <w:t xml:space="preserve">vraag over anamnese </w:t>
      </w:r>
    </w:p>
    <w:p w:rsidR="00000000" w:rsidDel="00000000" w:rsidP="00000000" w:rsidRDefault="00000000" w:rsidRPr="00000000" w14:paraId="00000033">
      <w:pPr>
        <w:numPr>
          <w:ilvl w:val="1"/>
          <w:numId w:val="6"/>
        </w:numPr>
        <w:ind w:left="1440" w:hanging="360"/>
        <w:rPr>
          <w:sz w:val="20"/>
          <w:szCs w:val="20"/>
        </w:rPr>
      </w:pPr>
      <w:r w:rsidDel="00000000" w:rsidR="00000000" w:rsidRPr="00000000">
        <w:rPr>
          <w:sz w:val="20"/>
          <w:szCs w:val="20"/>
          <w:rtl w:val="0"/>
        </w:rPr>
        <w:t xml:space="preserve">iets met feedback als regulerende anamnesevaardigheid, zo kan de intaker nagaan of hij alles begreep? </w:t>
      </w:r>
      <w:r w:rsidDel="00000000" w:rsidR="00000000" w:rsidRPr="00000000">
        <w:rPr>
          <w:color w:val="0000ff"/>
          <w:sz w:val="20"/>
          <w:szCs w:val="20"/>
          <w:rtl w:val="0"/>
        </w:rPr>
        <w:t xml:space="preserve">ik had deze ik ook, </w:t>
      </w:r>
      <w:r w:rsidDel="00000000" w:rsidR="00000000" w:rsidRPr="00000000">
        <w:rPr>
          <w:color w:val="00ff00"/>
          <w:sz w:val="20"/>
          <w:szCs w:val="20"/>
          <w:rtl w:val="0"/>
        </w:rPr>
        <w:t xml:space="preserve">ik ook</w:t>
      </w:r>
    </w:p>
    <w:p w:rsidR="00000000" w:rsidDel="00000000" w:rsidP="00000000" w:rsidRDefault="00000000" w:rsidRPr="00000000" w14:paraId="00000034">
      <w:pPr>
        <w:numPr>
          <w:ilvl w:val="1"/>
          <w:numId w:val="6"/>
        </w:numPr>
        <w:ind w:left="1440" w:hanging="360"/>
        <w:rPr>
          <w:sz w:val="20"/>
          <w:szCs w:val="20"/>
        </w:rPr>
      </w:pPr>
      <w:r w:rsidDel="00000000" w:rsidR="00000000" w:rsidRPr="00000000">
        <w:rPr>
          <w:sz w:val="20"/>
          <w:szCs w:val="20"/>
          <w:rtl w:val="0"/>
        </w:rPr>
        <w:t xml:space="preserve">hardop denken is probleemoplossende anamensevaardigheid om bepaalde scenario uit te sluiten? </w:t>
      </w:r>
    </w:p>
    <w:p w:rsidR="00000000" w:rsidDel="00000000" w:rsidP="00000000" w:rsidRDefault="00000000" w:rsidRPr="00000000" w14:paraId="00000035">
      <w:pPr>
        <w:numPr>
          <w:ilvl w:val="1"/>
          <w:numId w:val="6"/>
        </w:numPr>
        <w:ind w:left="1440" w:hanging="360"/>
        <w:rPr>
          <w:sz w:val="20"/>
          <w:szCs w:val="20"/>
        </w:rPr>
      </w:pPr>
      <w:r w:rsidDel="00000000" w:rsidR="00000000" w:rsidRPr="00000000">
        <w:rPr>
          <w:sz w:val="20"/>
          <w:szCs w:val="20"/>
          <w:rtl w:val="0"/>
        </w:rPr>
        <w:t xml:space="preserve">x</w:t>
      </w:r>
    </w:p>
    <w:p w:rsidR="00000000" w:rsidDel="00000000" w:rsidP="00000000" w:rsidRDefault="00000000" w:rsidRPr="00000000" w14:paraId="00000036">
      <w:pPr>
        <w:numPr>
          <w:ilvl w:val="1"/>
          <w:numId w:val="6"/>
        </w:numPr>
        <w:ind w:left="1440" w:hanging="360"/>
        <w:rPr>
          <w:sz w:val="20"/>
          <w:szCs w:val="20"/>
        </w:rPr>
      </w:pPr>
      <w:r w:rsidDel="00000000" w:rsidR="00000000" w:rsidRPr="00000000">
        <w:rPr>
          <w:sz w:val="20"/>
          <w:szCs w:val="20"/>
          <w:rtl w:val="0"/>
        </w:rPr>
        <w:t xml:space="preserve">x</w:t>
      </w:r>
    </w:p>
    <w:p w:rsidR="00000000" w:rsidDel="00000000" w:rsidP="00000000" w:rsidRDefault="00000000" w:rsidRPr="00000000" w14:paraId="00000037">
      <w:pPr>
        <w:ind w:left="720" w:firstLine="0"/>
        <w:rPr>
          <w:color w:val="ff0000"/>
          <w:sz w:val="20"/>
          <w:szCs w:val="20"/>
        </w:rPr>
      </w:pPr>
      <w:r w:rsidDel="00000000" w:rsidR="00000000" w:rsidRPr="00000000">
        <w:rPr>
          <w:rtl w:val="0"/>
        </w:rPr>
      </w:r>
    </w:p>
    <w:p w:rsidR="00000000" w:rsidDel="00000000" w:rsidP="00000000" w:rsidRDefault="00000000" w:rsidRPr="00000000" w14:paraId="00000038">
      <w:pPr>
        <w:numPr>
          <w:ilvl w:val="0"/>
          <w:numId w:val="6"/>
        </w:numPr>
        <w:ind w:left="720" w:hanging="360"/>
        <w:rPr>
          <w:sz w:val="20"/>
          <w:szCs w:val="20"/>
        </w:rPr>
      </w:pPr>
      <w:r w:rsidDel="00000000" w:rsidR="00000000" w:rsidRPr="00000000">
        <w:rPr>
          <w:sz w:val="20"/>
          <w:szCs w:val="20"/>
          <w:rtl w:val="0"/>
        </w:rPr>
        <w:t xml:space="preserve">welke van de volgende stroming is ambivalent aan recht? </w:t>
      </w:r>
    </w:p>
    <w:p w:rsidR="00000000" w:rsidDel="00000000" w:rsidP="00000000" w:rsidRDefault="00000000" w:rsidRPr="00000000" w14:paraId="00000039">
      <w:pPr>
        <w:numPr>
          <w:ilvl w:val="1"/>
          <w:numId w:val="6"/>
        </w:numPr>
        <w:ind w:left="1440" w:hanging="360"/>
        <w:rPr>
          <w:sz w:val="20"/>
          <w:szCs w:val="20"/>
        </w:rPr>
      </w:pPr>
      <w:r w:rsidDel="00000000" w:rsidR="00000000" w:rsidRPr="00000000">
        <w:rPr>
          <w:sz w:val="20"/>
          <w:szCs w:val="20"/>
          <w:rtl w:val="0"/>
        </w:rPr>
        <w:t xml:space="preserve">leerpsychologie </w:t>
      </w:r>
    </w:p>
    <w:p w:rsidR="00000000" w:rsidDel="00000000" w:rsidP="00000000" w:rsidRDefault="00000000" w:rsidRPr="00000000" w14:paraId="0000003A">
      <w:pPr>
        <w:numPr>
          <w:ilvl w:val="1"/>
          <w:numId w:val="6"/>
        </w:numPr>
        <w:ind w:left="1440" w:hanging="360"/>
        <w:rPr>
          <w:sz w:val="20"/>
          <w:szCs w:val="20"/>
        </w:rPr>
      </w:pPr>
      <w:r w:rsidDel="00000000" w:rsidR="00000000" w:rsidRPr="00000000">
        <w:rPr>
          <w:sz w:val="20"/>
          <w:szCs w:val="20"/>
          <w:rtl w:val="0"/>
        </w:rPr>
        <w:t xml:space="preserve">humanistische psychologie </w:t>
      </w:r>
      <w:r w:rsidDel="00000000" w:rsidR="00000000" w:rsidRPr="00000000">
        <w:rPr>
          <w:color w:val="d5a6bd"/>
          <w:sz w:val="20"/>
          <w:szCs w:val="20"/>
          <w:rtl w:val="0"/>
        </w:rPr>
        <w:t xml:space="preserve">ik had deze  ik had deze ook, </w:t>
      </w:r>
      <w:r w:rsidDel="00000000" w:rsidR="00000000" w:rsidRPr="00000000">
        <w:rPr>
          <w:color w:val="00ff00"/>
          <w:sz w:val="20"/>
          <w:szCs w:val="20"/>
          <w:rtl w:val="0"/>
        </w:rPr>
        <w:t xml:space="preserve">ik ook, ik ook (als dit D was)</w:t>
      </w:r>
    </w:p>
    <w:p w:rsidR="00000000" w:rsidDel="00000000" w:rsidP="00000000" w:rsidRDefault="00000000" w:rsidRPr="00000000" w14:paraId="0000003B">
      <w:pPr>
        <w:numPr>
          <w:ilvl w:val="1"/>
          <w:numId w:val="6"/>
        </w:numPr>
        <w:ind w:left="1440" w:hanging="360"/>
        <w:rPr>
          <w:sz w:val="20"/>
          <w:szCs w:val="20"/>
        </w:rPr>
      </w:pPr>
      <w:r w:rsidDel="00000000" w:rsidR="00000000" w:rsidRPr="00000000">
        <w:rPr>
          <w:sz w:val="20"/>
          <w:szCs w:val="20"/>
          <w:rtl w:val="0"/>
        </w:rPr>
        <w:t xml:space="preserve">cognitieve psychologie </w:t>
      </w:r>
      <w:r w:rsidDel="00000000" w:rsidR="00000000" w:rsidRPr="00000000">
        <w:rPr>
          <w:color w:val="0000ff"/>
          <w:sz w:val="20"/>
          <w:szCs w:val="20"/>
          <w:rtl w:val="0"/>
        </w:rPr>
        <w:t xml:space="preserve">ik had deze</w:t>
      </w:r>
    </w:p>
    <w:p w:rsidR="00000000" w:rsidDel="00000000" w:rsidP="00000000" w:rsidRDefault="00000000" w:rsidRPr="00000000" w14:paraId="0000003C">
      <w:pPr>
        <w:numPr>
          <w:ilvl w:val="1"/>
          <w:numId w:val="6"/>
        </w:numPr>
        <w:ind w:left="1440" w:hanging="360"/>
        <w:rPr>
          <w:sz w:val="20"/>
          <w:szCs w:val="20"/>
        </w:rPr>
      </w:pPr>
      <w:r w:rsidDel="00000000" w:rsidR="00000000" w:rsidRPr="00000000">
        <w:rPr>
          <w:sz w:val="20"/>
          <w:szCs w:val="20"/>
          <w:rtl w:val="0"/>
        </w:rPr>
        <w:t xml:space="preserve">psychoanalyse  </w:t>
      </w:r>
      <w:r w:rsidDel="00000000" w:rsidR="00000000" w:rsidRPr="00000000">
        <w:rPr>
          <w:color w:val="ff0000"/>
          <w:sz w:val="20"/>
          <w:szCs w:val="20"/>
          <w:rtl w:val="0"/>
        </w:rPr>
        <w:t xml:space="preserve">ik had deze,</w:t>
      </w:r>
      <w:r w:rsidDel="00000000" w:rsidR="00000000" w:rsidRPr="00000000">
        <w:rPr>
          <w:color w:val="ffff00"/>
          <w:sz w:val="20"/>
          <w:szCs w:val="20"/>
          <w:rtl w:val="0"/>
        </w:rPr>
        <w:t xml:space="preserve"> ik ook</w:t>
      </w:r>
    </w:p>
    <w:p w:rsidR="00000000" w:rsidDel="00000000" w:rsidP="00000000" w:rsidRDefault="00000000" w:rsidRPr="00000000" w14:paraId="0000003D">
      <w:pPr>
        <w:ind w:left="1440" w:firstLine="0"/>
        <w:rPr>
          <w:sz w:val="20"/>
          <w:szCs w:val="20"/>
        </w:rPr>
      </w:pPr>
      <w:r w:rsidDel="00000000" w:rsidR="00000000" w:rsidRPr="00000000">
        <w:rPr>
          <w:rtl w:val="0"/>
        </w:rPr>
      </w:r>
    </w:p>
    <w:p w:rsidR="00000000" w:rsidDel="00000000" w:rsidP="00000000" w:rsidRDefault="00000000" w:rsidRPr="00000000" w14:paraId="0000003E">
      <w:pPr>
        <w:numPr>
          <w:ilvl w:val="0"/>
          <w:numId w:val="6"/>
        </w:numPr>
        <w:ind w:left="720" w:hanging="360"/>
        <w:rPr>
          <w:sz w:val="20"/>
          <w:szCs w:val="20"/>
        </w:rPr>
      </w:pPr>
      <w:r w:rsidDel="00000000" w:rsidR="00000000" w:rsidRPr="00000000">
        <w:rPr>
          <w:sz w:val="20"/>
          <w:szCs w:val="20"/>
          <w:rtl w:val="0"/>
        </w:rPr>
        <w:t xml:space="preserve">Welke stelling is correct?</w:t>
      </w:r>
    </w:p>
    <w:p w:rsidR="00000000" w:rsidDel="00000000" w:rsidP="00000000" w:rsidRDefault="00000000" w:rsidRPr="00000000" w14:paraId="0000003F">
      <w:pPr>
        <w:numPr>
          <w:ilvl w:val="0"/>
          <w:numId w:val="16"/>
        </w:numPr>
        <w:ind w:left="720" w:hanging="360"/>
        <w:rPr>
          <w:sz w:val="20"/>
          <w:szCs w:val="20"/>
        </w:rPr>
      </w:pPr>
      <w:r w:rsidDel="00000000" w:rsidR="00000000" w:rsidRPr="00000000">
        <w:rPr>
          <w:sz w:val="20"/>
          <w:szCs w:val="20"/>
          <w:rtl w:val="0"/>
        </w:rPr>
        <w:t xml:space="preserve">De overdrachtsrelatie wordt bepaald door ervaringen in het verleden ( binnen de interventie ofzo), zoals eerdere ervaringen met wantrouwen bij de professional.</w:t>
      </w:r>
    </w:p>
    <w:p w:rsidR="00000000" w:rsidDel="00000000" w:rsidP="00000000" w:rsidRDefault="00000000" w:rsidRPr="00000000" w14:paraId="00000040">
      <w:pPr>
        <w:numPr>
          <w:ilvl w:val="0"/>
          <w:numId w:val="16"/>
        </w:numPr>
        <w:ind w:left="720" w:hanging="360"/>
        <w:rPr>
          <w:sz w:val="20"/>
          <w:szCs w:val="20"/>
        </w:rPr>
      </w:pPr>
      <w:r w:rsidDel="00000000" w:rsidR="00000000" w:rsidRPr="00000000">
        <w:rPr>
          <w:sz w:val="20"/>
          <w:szCs w:val="20"/>
          <w:rtl w:val="0"/>
        </w:rPr>
        <w:t xml:space="preserve">De therapeutische relatie bestaat onder andere uit onvoorwaardelijke positieve aanvaarding van de beleving van de cliënt. </w:t>
      </w:r>
      <w:r w:rsidDel="00000000" w:rsidR="00000000" w:rsidRPr="00000000">
        <w:rPr>
          <w:color w:val="ff0000"/>
          <w:sz w:val="20"/>
          <w:szCs w:val="20"/>
          <w:rtl w:val="0"/>
        </w:rPr>
        <w:t xml:space="preserve">Ik had deze </w:t>
      </w:r>
      <w:r w:rsidDel="00000000" w:rsidR="00000000" w:rsidRPr="00000000">
        <w:rPr>
          <w:color w:val="9900ff"/>
          <w:sz w:val="20"/>
          <w:szCs w:val="20"/>
          <w:rtl w:val="0"/>
        </w:rPr>
        <w:t xml:space="preserve">ik ook</w:t>
      </w:r>
    </w:p>
    <w:p w:rsidR="00000000" w:rsidDel="00000000" w:rsidP="00000000" w:rsidRDefault="00000000" w:rsidRPr="00000000" w14:paraId="00000041">
      <w:pPr>
        <w:numPr>
          <w:ilvl w:val="0"/>
          <w:numId w:val="16"/>
        </w:numPr>
        <w:ind w:left="720" w:hanging="360"/>
        <w:rPr>
          <w:sz w:val="20"/>
          <w:szCs w:val="20"/>
        </w:rPr>
      </w:pPr>
      <w:r w:rsidDel="00000000" w:rsidR="00000000" w:rsidRPr="00000000">
        <w:rPr>
          <w:sz w:val="20"/>
          <w:szCs w:val="20"/>
          <w:rtl w:val="0"/>
        </w:rPr>
        <w:t xml:space="preserve">Externe dwang in de professionele relatie houdt in dat het duidelijk is dat de hulpvraag niet van de cliënt komt? </w:t>
      </w:r>
      <w:r w:rsidDel="00000000" w:rsidR="00000000" w:rsidRPr="00000000">
        <w:rPr>
          <w:color w:val="ff0000"/>
          <w:sz w:val="20"/>
          <w:szCs w:val="20"/>
          <w:rtl w:val="0"/>
        </w:rPr>
        <w:t xml:space="preserve">Ik had deze, ik ook</w:t>
      </w:r>
    </w:p>
    <w:p w:rsidR="00000000" w:rsidDel="00000000" w:rsidP="00000000" w:rsidRDefault="00000000" w:rsidRPr="00000000" w14:paraId="00000042">
      <w:pPr>
        <w:numPr>
          <w:ilvl w:val="0"/>
          <w:numId w:val="16"/>
        </w:numPr>
        <w:ind w:left="720" w:hanging="360"/>
        <w:rPr>
          <w:sz w:val="20"/>
          <w:szCs w:val="20"/>
        </w:rPr>
      </w:pPr>
      <w:r w:rsidDel="00000000" w:rsidR="00000000" w:rsidRPr="00000000">
        <w:rPr>
          <w:sz w:val="20"/>
          <w:szCs w:val="20"/>
          <w:rtl w:val="0"/>
        </w:rPr>
        <w:t xml:space="preserve">x</w:t>
      </w:r>
    </w:p>
    <w:p w:rsidR="00000000" w:rsidDel="00000000" w:rsidP="00000000" w:rsidRDefault="00000000" w:rsidRPr="00000000" w14:paraId="00000043">
      <w:pPr>
        <w:ind w:left="720" w:firstLine="0"/>
        <w:rPr>
          <w:sz w:val="20"/>
          <w:szCs w:val="20"/>
        </w:rPr>
      </w:pPr>
      <w:r w:rsidDel="00000000" w:rsidR="00000000" w:rsidRPr="00000000">
        <w:rPr>
          <w:rtl w:val="0"/>
        </w:rPr>
      </w:r>
    </w:p>
    <w:p w:rsidR="00000000" w:rsidDel="00000000" w:rsidP="00000000" w:rsidRDefault="00000000" w:rsidRPr="00000000" w14:paraId="00000044">
      <w:pPr>
        <w:numPr>
          <w:ilvl w:val="0"/>
          <w:numId w:val="6"/>
        </w:numPr>
        <w:ind w:left="720" w:hanging="360"/>
        <w:rPr>
          <w:sz w:val="20"/>
          <w:szCs w:val="20"/>
          <w:u w:val="none"/>
        </w:rPr>
      </w:pPr>
      <w:r w:rsidDel="00000000" w:rsidR="00000000" w:rsidRPr="00000000">
        <w:rPr>
          <w:sz w:val="20"/>
          <w:szCs w:val="20"/>
          <w:rtl w:val="0"/>
        </w:rPr>
        <w:t xml:space="preserve">Welke stelling past niet bij de cognitieve gedragstherapie?</w:t>
      </w:r>
    </w:p>
    <w:p w:rsidR="00000000" w:rsidDel="00000000" w:rsidP="00000000" w:rsidRDefault="00000000" w:rsidRPr="00000000" w14:paraId="00000045">
      <w:pPr>
        <w:numPr>
          <w:ilvl w:val="0"/>
          <w:numId w:val="12"/>
        </w:numPr>
        <w:ind w:left="720" w:hanging="360"/>
        <w:rPr>
          <w:sz w:val="20"/>
          <w:szCs w:val="20"/>
          <w:u w:val="none"/>
        </w:rPr>
      </w:pPr>
      <w:r w:rsidDel="00000000" w:rsidR="00000000" w:rsidRPr="00000000">
        <w:rPr>
          <w:sz w:val="20"/>
          <w:szCs w:val="20"/>
          <w:rtl w:val="0"/>
        </w:rPr>
        <w:t xml:space="preserve">Instructief, volgens een bepaalde structuur</w:t>
      </w:r>
    </w:p>
    <w:p w:rsidR="00000000" w:rsidDel="00000000" w:rsidP="00000000" w:rsidRDefault="00000000" w:rsidRPr="00000000" w14:paraId="00000046">
      <w:pPr>
        <w:numPr>
          <w:ilvl w:val="0"/>
          <w:numId w:val="12"/>
        </w:numPr>
        <w:ind w:left="720" w:hanging="360"/>
        <w:rPr>
          <w:sz w:val="20"/>
          <w:szCs w:val="20"/>
          <w:u w:val="none"/>
        </w:rPr>
      </w:pPr>
      <w:r w:rsidDel="00000000" w:rsidR="00000000" w:rsidRPr="00000000">
        <w:rPr>
          <w:sz w:val="20"/>
          <w:szCs w:val="20"/>
          <w:rtl w:val="0"/>
        </w:rPr>
        <w:t xml:space="preserve">Afgestemd op het individu, context, cultuur</w:t>
      </w:r>
    </w:p>
    <w:p w:rsidR="00000000" w:rsidDel="00000000" w:rsidP="00000000" w:rsidRDefault="00000000" w:rsidRPr="00000000" w14:paraId="00000047">
      <w:pPr>
        <w:numPr>
          <w:ilvl w:val="0"/>
          <w:numId w:val="12"/>
        </w:numPr>
        <w:ind w:left="720" w:hanging="360"/>
        <w:rPr>
          <w:sz w:val="20"/>
          <w:szCs w:val="20"/>
          <w:u w:val="none"/>
        </w:rPr>
      </w:pPr>
      <w:r w:rsidDel="00000000" w:rsidR="00000000" w:rsidRPr="00000000">
        <w:rPr>
          <w:sz w:val="20"/>
          <w:szCs w:val="20"/>
          <w:rtl w:val="0"/>
        </w:rPr>
        <w:t xml:space="preserve">Volgens de Rogeriaanse principes</w:t>
      </w:r>
      <w:r w:rsidDel="00000000" w:rsidR="00000000" w:rsidRPr="00000000">
        <w:rPr>
          <w:color w:val="ff0000"/>
          <w:sz w:val="20"/>
          <w:szCs w:val="20"/>
          <w:rtl w:val="0"/>
        </w:rPr>
        <w:t xml:space="preserve"> Ik had deze ik ook</w:t>
      </w:r>
    </w:p>
    <w:p w:rsidR="00000000" w:rsidDel="00000000" w:rsidP="00000000" w:rsidRDefault="00000000" w:rsidRPr="00000000" w14:paraId="00000048">
      <w:pPr>
        <w:numPr>
          <w:ilvl w:val="0"/>
          <w:numId w:val="12"/>
        </w:numPr>
        <w:ind w:left="720" w:hanging="360"/>
        <w:rPr>
          <w:sz w:val="20"/>
          <w:szCs w:val="20"/>
          <w:u w:val="none"/>
        </w:rPr>
      </w:pPr>
      <w:r w:rsidDel="00000000" w:rsidR="00000000" w:rsidRPr="00000000">
        <w:rPr>
          <w:sz w:val="20"/>
          <w:szCs w:val="20"/>
          <w:rtl w:val="0"/>
        </w:rPr>
        <w:t xml:space="preserve">Niet - zinvolle reactie </w:t>
      </w:r>
      <w:r w:rsidDel="00000000" w:rsidR="00000000" w:rsidRPr="00000000">
        <w:rPr>
          <w:color w:val="00ff00"/>
          <w:sz w:val="20"/>
          <w:szCs w:val="20"/>
          <w:rtl w:val="0"/>
        </w:rPr>
        <w:t xml:space="preserve">ik had dit omdat ik dacht dat gedrag altijd functioneel was en een ‘niet zinvolle reactie’ dan niet zou bestaan? </w:t>
      </w:r>
      <w:r w:rsidDel="00000000" w:rsidR="00000000" w:rsidRPr="00000000">
        <w:rPr>
          <w:color w:val="ff0000"/>
          <w:sz w:val="20"/>
          <w:szCs w:val="20"/>
          <w:rtl w:val="0"/>
        </w:rPr>
        <w:t xml:space="preserve">Ik had ook deze redenering gemaakt en heb dus ook dit aangeduid </w:t>
      </w:r>
      <w:r w:rsidDel="00000000" w:rsidR="00000000" w:rsidRPr="00000000">
        <w:rPr>
          <w:color w:val="9900ff"/>
          <w:sz w:val="20"/>
          <w:szCs w:val="20"/>
          <w:rtl w:val="0"/>
        </w:rPr>
        <w:t xml:space="preserve">ik ook! ik ook!</w:t>
      </w:r>
    </w:p>
    <w:p w:rsidR="00000000" w:rsidDel="00000000" w:rsidP="00000000" w:rsidRDefault="00000000" w:rsidRPr="00000000" w14:paraId="00000049">
      <w:pPr>
        <w:ind w:left="0" w:firstLine="0"/>
        <w:rPr>
          <w:sz w:val="20"/>
          <w:szCs w:val="20"/>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sz w:val="20"/>
          <w:szCs w:val="20"/>
          <w:rtl w:val="0"/>
        </w:rPr>
        <w:t xml:space="preserve">open vragen (OMCI)</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numPr>
          <w:ilvl w:val="0"/>
          <w:numId w:val="2"/>
        </w:numPr>
        <w:ind w:left="720" w:hanging="360"/>
        <w:rPr>
          <w:sz w:val="20"/>
          <w:szCs w:val="20"/>
        </w:rPr>
      </w:pPr>
      <w:r w:rsidDel="00000000" w:rsidR="00000000" w:rsidRPr="00000000">
        <w:rPr>
          <w:sz w:val="20"/>
          <w:szCs w:val="20"/>
          <w:rtl w:val="0"/>
        </w:rPr>
        <w:t xml:space="preserve">begrippen specialisatie en complexiteit uitleggen + criminologisch relevant voorbeelden geven </w:t>
      </w:r>
    </w:p>
    <w:p w:rsidR="00000000" w:rsidDel="00000000" w:rsidP="00000000" w:rsidRDefault="00000000" w:rsidRPr="00000000" w14:paraId="0000004E">
      <w:pPr>
        <w:numPr>
          <w:ilvl w:val="0"/>
          <w:numId w:val="2"/>
        </w:numPr>
        <w:ind w:left="720" w:hanging="360"/>
        <w:rPr>
          <w:sz w:val="20"/>
          <w:szCs w:val="20"/>
        </w:rPr>
      </w:pPr>
      <w:r w:rsidDel="00000000" w:rsidR="00000000" w:rsidRPr="00000000">
        <w:rPr>
          <w:sz w:val="20"/>
          <w:szCs w:val="20"/>
          <w:rtl w:val="0"/>
        </w:rPr>
        <w:t xml:space="preserve">informele communicatie toepassen op een casus + richtlijnen om om te gaan met onzekerheid</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sz w:val="20"/>
          <w:szCs w:val="20"/>
          <w:rtl w:val="0"/>
        </w:rPr>
        <w:t xml:space="preserve">Korte omschrijving casus: je bent directeur in FPC en krijgt in juni 2026 te horen dat er moet bespaard worden. Je denkt er aan om mogelijk diensten samen te voegen en eventueel personeel te ontslaan. Je moet tegen eind 2026 een beslissing hebben genomen. Tegelijkertijd heerst er onzekerheid bij het personeel in het FPC</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sz w:val="20"/>
          <w:szCs w:val="20"/>
          <w:rtl w:val="0"/>
        </w:rPr>
        <w:t xml:space="preserve">meerkeuze:</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numPr>
          <w:ilvl w:val="0"/>
          <w:numId w:val="3"/>
        </w:numPr>
        <w:ind w:left="720" w:hanging="360"/>
        <w:rPr>
          <w:sz w:val="20"/>
          <w:szCs w:val="20"/>
        </w:rPr>
      </w:pPr>
      <w:r w:rsidDel="00000000" w:rsidR="00000000" w:rsidRPr="00000000">
        <w:rPr>
          <w:sz w:val="20"/>
          <w:szCs w:val="20"/>
          <w:rtl w:val="0"/>
        </w:rPr>
        <w:t xml:space="preserve">Er was iets met de matrixstructuur dat da verschillende manieren kan en dat dat een vorm van dual managment is (ik dacht fout omdat er met gelijk zeggenschap achter moest) + dat het konden leiden tot onevenwicht (wel juist denk ik, ik had dit ook juist)</w:t>
      </w:r>
    </w:p>
    <w:p w:rsidR="00000000" w:rsidDel="00000000" w:rsidP="00000000" w:rsidRDefault="00000000" w:rsidRPr="00000000" w14:paraId="00000055">
      <w:pPr>
        <w:ind w:left="720" w:firstLine="0"/>
        <w:rPr>
          <w:color w:val="ff0000"/>
          <w:sz w:val="20"/>
          <w:szCs w:val="20"/>
        </w:rPr>
      </w:pPr>
      <w:r w:rsidDel="00000000" w:rsidR="00000000" w:rsidRPr="00000000">
        <w:rPr>
          <w:color w:val="ff0000"/>
          <w:sz w:val="20"/>
          <w:szCs w:val="20"/>
          <w:rtl w:val="0"/>
        </w:rPr>
        <w:t xml:space="preserve">Ik had beide juist , ik ook</w:t>
      </w:r>
    </w:p>
    <w:p w:rsidR="00000000" w:rsidDel="00000000" w:rsidP="00000000" w:rsidRDefault="00000000" w:rsidRPr="00000000" w14:paraId="00000056">
      <w:pPr>
        <w:numPr>
          <w:ilvl w:val="0"/>
          <w:numId w:val="3"/>
        </w:numPr>
        <w:ind w:left="720" w:hanging="360"/>
        <w:rPr>
          <w:sz w:val="20"/>
          <w:szCs w:val="20"/>
        </w:rPr>
      </w:pPr>
      <w:r w:rsidDel="00000000" w:rsidR="00000000" w:rsidRPr="00000000">
        <w:rPr>
          <w:rtl w:val="0"/>
        </w:rPr>
      </w:r>
    </w:p>
    <w:p w:rsidR="00000000" w:rsidDel="00000000" w:rsidP="00000000" w:rsidRDefault="00000000" w:rsidRPr="00000000" w14:paraId="00000057">
      <w:pPr>
        <w:ind w:left="720" w:firstLine="0"/>
        <w:rPr>
          <w:color w:val="ff0000"/>
          <w:sz w:val="20"/>
          <w:szCs w:val="20"/>
        </w:rPr>
      </w:pPr>
      <w:r w:rsidDel="00000000" w:rsidR="00000000" w:rsidRPr="00000000">
        <w:rPr>
          <w:sz w:val="20"/>
          <w:szCs w:val="20"/>
          <w:rtl w:val="0"/>
        </w:rPr>
        <w:t xml:space="preserve">stelling 1: Het kenmerk solidariteit en blue code of silence gaat onder andere over achterdocht t.a.v. street cop beleid </w:t>
      </w:r>
      <w:r w:rsidDel="00000000" w:rsidR="00000000" w:rsidRPr="00000000">
        <w:rPr>
          <w:rtl w:val="0"/>
        </w:rPr>
      </w:r>
    </w:p>
    <w:p w:rsidR="00000000" w:rsidDel="00000000" w:rsidP="00000000" w:rsidRDefault="00000000" w:rsidRPr="00000000" w14:paraId="00000058">
      <w:pPr>
        <w:ind w:left="720" w:firstLine="0"/>
        <w:rPr>
          <w:sz w:val="20"/>
          <w:szCs w:val="20"/>
        </w:rPr>
      </w:pPr>
      <w:r w:rsidDel="00000000" w:rsidR="00000000" w:rsidRPr="00000000">
        <w:rPr>
          <w:sz w:val="20"/>
          <w:szCs w:val="20"/>
          <w:rtl w:val="0"/>
        </w:rPr>
        <w:t xml:space="preserve">stellig 2: … </w:t>
      </w:r>
    </w:p>
    <w:p w:rsidR="00000000" w:rsidDel="00000000" w:rsidP="00000000" w:rsidRDefault="00000000" w:rsidRPr="00000000" w14:paraId="00000059">
      <w:pPr>
        <w:numPr>
          <w:ilvl w:val="0"/>
          <w:numId w:val="7"/>
        </w:numPr>
        <w:ind w:left="1440" w:hanging="360"/>
        <w:rPr>
          <w:sz w:val="20"/>
          <w:szCs w:val="20"/>
        </w:rPr>
      </w:pPr>
      <w:r w:rsidDel="00000000" w:rsidR="00000000" w:rsidRPr="00000000">
        <w:rPr>
          <w:sz w:val="20"/>
          <w:szCs w:val="20"/>
          <w:rtl w:val="0"/>
        </w:rPr>
        <w:t xml:space="preserve">alleen stelling 1 is correct </w:t>
      </w:r>
    </w:p>
    <w:p w:rsidR="00000000" w:rsidDel="00000000" w:rsidP="00000000" w:rsidRDefault="00000000" w:rsidRPr="00000000" w14:paraId="0000005A">
      <w:pPr>
        <w:numPr>
          <w:ilvl w:val="0"/>
          <w:numId w:val="7"/>
        </w:numPr>
        <w:ind w:left="1440" w:hanging="360"/>
        <w:rPr>
          <w:sz w:val="20"/>
          <w:szCs w:val="20"/>
        </w:rPr>
      </w:pPr>
      <w:r w:rsidDel="00000000" w:rsidR="00000000" w:rsidRPr="00000000">
        <w:rPr>
          <w:sz w:val="20"/>
          <w:szCs w:val="20"/>
          <w:rtl w:val="0"/>
        </w:rPr>
        <w:t xml:space="preserve">alleen stelling 2 is correct </w:t>
      </w:r>
    </w:p>
    <w:p w:rsidR="00000000" w:rsidDel="00000000" w:rsidP="00000000" w:rsidRDefault="00000000" w:rsidRPr="00000000" w14:paraId="0000005B">
      <w:pPr>
        <w:numPr>
          <w:ilvl w:val="0"/>
          <w:numId w:val="7"/>
        </w:numPr>
        <w:ind w:left="1440" w:hanging="360"/>
        <w:rPr>
          <w:sz w:val="20"/>
          <w:szCs w:val="20"/>
        </w:rPr>
      </w:pPr>
      <w:r w:rsidDel="00000000" w:rsidR="00000000" w:rsidRPr="00000000">
        <w:rPr>
          <w:sz w:val="20"/>
          <w:szCs w:val="20"/>
          <w:rtl w:val="0"/>
        </w:rPr>
        <w:t xml:space="preserve">beide stelling zijn juist </w:t>
      </w:r>
    </w:p>
    <w:p w:rsidR="00000000" w:rsidDel="00000000" w:rsidP="00000000" w:rsidRDefault="00000000" w:rsidRPr="00000000" w14:paraId="0000005C">
      <w:pPr>
        <w:numPr>
          <w:ilvl w:val="0"/>
          <w:numId w:val="7"/>
        </w:numPr>
        <w:ind w:left="1440" w:hanging="360"/>
        <w:rPr>
          <w:sz w:val="20"/>
          <w:szCs w:val="20"/>
        </w:rPr>
      </w:pPr>
      <w:r w:rsidDel="00000000" w:rsidR="00000000" w:rsidRPr="00000000">
        <w:rPr>
          <w:sz w:val="20"/>
          <w:szCs w:val="20"/>
          <w:rtl w:val="0"/>
        </w:rPr>
        <w:t xml:space="preserve">geen uitspraak klopt </w:t>
      </w:r>
    </w:p>
    <w:p w:rsidR="00000000" w:rsidDel="00000000" w:rsidP="00000000" w:rsidRDefault="00000000" w:rsidRPr="00000000" w14:paraId="0000005D">
      <w:pPr>
        <w:ind w:left="1440" w:firstLine="0"/>
        <w:rPr>
          <w:sz w:val="20"/>
          <w:szCs w:val="20"/>
        </w:rPr>
      </w:pPr>
      <w:r w:rsidDel="00000000" w:rsidR="00000000" w:rsidRPr="00000000">
        <w:rPr>
          <w:rtl w:val="0"/>
        </w:rPr>
      </w:r>
    </w:p>
    <w:p w:rsidR="00000000" w:rsidDel="00000000" w:rsidP="00000000" w:rsidRDefault="00000000" w:rsidRPr="00000000" w14:paraId="0000005E">
      <w:pPr>
        <w:ind w:left="0" w:firstLine="0"/>
        <w:rPr>
          <w:sz w:val="20"/>
          <w:szCs w:val="20"/>
        </w:rPr>
      </w:pPr>
      <w:r w:rsidDel="00000000" w:rsidR="00000000" w:rsidRPr="00000000">
        <w:rPr>
          <w:sz w:val="20"/>
          <w:szCs w:val="20"/>
          <w:rtl w:val="0"/>
        </w:rPr>
        <w:t xml:space="preserve">3. vraag over interorganisationele samenwerking</w:t>
      </w:r>
    </w:p>
    <w:p w:rsidR="00000000" w:rsidDel="00000000" w:rsidP="00000000" w:rsidRDefault="00000000" w:rsidRPr="00000000" w14:paraId="0000005F">
      <w:pPr>
        <w:numPr>
          <w:ilvl w:val="0"/>
          <w:numId w:val="14"/>
        </w:numPr>
        <w:ind w:left="720" w:hanging="360"/>
        <w:rPr>
          <w:sz w:val="20"/>
          <w:szCs w:val="20"/>
        </w:rPr>
      </w:pPr>
      <w:r w:rsidDel="00000000" w:rsidR="00000000" w:rsidRPr="00000000">
        <w:rPr>
          <w:sz w:val="20"/>
          <w:szCs w:val="20"/>
          <w:rtl w:val="0"/>
        </w:rPr>
        <w:t xml:space="preserve">als men verder wilt samenwerking kan men van collaboratie naar coördinatie gaan </w:t>
      </w:r>
      <w:r w:rsidDel="00000000" w:rsidR="00000000" w:rsidRPr="00000000">
        <w:rPr>
          <w:color w:val="ff0000"/>
          <w:sz w:val="20"/>
          <w:szCs w:val="20"/>
          <w:rtl w:val="0"/>
        </w:rPr>
        <w:t xml:space="preserve">(deze was fout) </w:t>
      </w:r>
    </w:p>
    <w:p w:rsidR="00000000" w:rsidDel="00000000" w:rsidP="00000000" w:rsidRDefault="00000000" w:rsidRPr="00000000" w14:paraId="00000060">
      <w:pPr>
        <w:numPr>
          <w:ilvl w:val="0"/>
          <w:numId w:val="14"/>
        </w:numPr>
        <w:ind w:left="720" w:hanging="360"/>
        <w:rPr>
          <w:sz w:val="20"/>
          <w:szCs w:val="20"/>
        </w:rPr>
      </w:pPr>
      <w:r w:rsidDel="00000000" w:rsidR="00000000" w:rsidRPr="00000000">
        <w:rPr>
          <w:sz w:val="20"/>
          <w:szCs w:val="20"/>
          <w:rtl w:val="0"/>
        </w:rPr>
        <w:t xml:space="preserve">samenwerkingsparadox </w:t>
      </w:r>
      <w:r w:rsidDel="00000000" w:rsidR="00000000" w:rsidRPr="00000000">
        <w:rPr>
          <w:sz w:val="20"/>
          <w:szCs w:val="20"/>
          <w:rtl w:val="0"/>
        </w:rPr>
        <w:t xml:space="preserve">levert capaciteit, maar vergt ook capaciteit</w:t>
      </w:r>
      <w:r w:rsidDel="00000000" w:rsidR="00000000" w:rsidRPr="00000000">
        <w:rPr>
          <w:color w:val="d5a6bd"/>
          <w:sz w:val="20"/>
          <w:szCs w:val="20"/>
          <w:rtl w:val="0"/>
        </w:rPr>
        <w:t xml:space="preserve"> (zoiets denk ik), ik had deze </w:t>
      </w:r>
      <w:r w:rsidDel="00000000" w:rsidR="00000000" w:rsidRPr="00000000">
        <w:rPr>
          <w:color w:val="00ff00"/>
          <w:sz w:val="20"/>
          <w:szCs w:val="20"/>
          <w:rtl w:val="0"/>
        </w:rPr>
        <w:t xml:space="preserve">ja ik ook , ik ook </w:t>
      </w:r>
      <w:r w:rsidDel="00000000" w:rsidR="00000000" w:rsidRPr="00000000">
        <w:rPr>
          <w:color w:val="980000"/>
          <w:sz w:val="20"/>
          <w:szCs w:val="20"/>
          <w:rtl w:val="0"/>
        </w:rPr>
        <w:t xml:space="preserve">ik ook, ik ook</w:t>
      </w:r>
    </w:p>
    <w:p w:rsidR="00000000" w:rsidDel="00000000" w:rsidP="00000000" w:rsidRDefault="00000000" w:rsidRPr="00000000" w14:paraId="00000061">
      <w:pPr>
        <w:numPr>
          <w:ilvl w:val="0"/>
          <w:numId w:val="14"/>
        </w:numPr>
        <w:ind w:left="720" w:hanging="360"/>
        <w:rPr>
          <w:sz w:val="20"/>
          <w:szCs w:val="20"/>
        </w:rPr>
      </w:pPr>
      <w:r w:rsidDel="00000000" w:rsidR="00000000" w:rsidRPr="00000000">
        <w:rPr>
          <w:sz w:val="20"/>
          <w:szCs w:val="20"/>
          <w:rtl w:val="0"/>
        </w:rPr>
        <w:t xml:space="preserve">de focus moet liggen op het belang van burger en de samenwerking (binnen), eerder dan op belang van deelnemende organisatie en samenwerkingsverband zelf (buiten) </w:t>
      </w:r>
      <w:r w:rsidDel="00000000" w:rsidR="00000000" w:rsidRPr="00000000">
        <w:rPr>
          <w:color w:val="ff0000"/>
          <w:sz w:val="20"/>
          <w:szCs w:val="20"/>
          <w:rtl w:val="0"/>
        </w:rPr>
        <w:t xml:space="preserve">deze was ook fout denk ik </w:t>
      </w:r>
    </w:p>
    <w:p w:rsidR="00000000" w:rsidDel="00000000" w:rsidP="00000000" w:rsidRDefault="00000000" w:rsidRPr="00000000" w14:paraId="00000062">
      <w:pPr>
        <w:numPr>
          <w:ilvl w:val="0"/>
          <w:numId w:val="14"/>
        </w:numPr>
        <w:ind w:left="720" w:hanging="360"/>
        <w:rPr>
          <w:sz w:val="20"/>
          <w:szCs w:val="20"/>
        </w:rPr>
      </w:pPr>
      <w:r w:rsidDel="00000000" w:rsidR="00000000" w:rsidRPr="00000000">
        <w:rPr>
          <w:sz w:val="20"/>
          <w:szCs w:val="20"/>
          <w:rtl w:val="0"/>
        </w:rPr>
        <w:t xml:space="preserve">schaduw van de hiërarchie betekent dat hogere overheden de partijen spontaan belonen wanneer zij uit zichzelf tot een samenwerking komen (</w:t>
      </w:r>
      <w:r w:rsidDel="00000000" w:rsidR="00000000" w:rsidRPr="00000000">
        <w:rPr>
          <w:color w:val="ff0000"/>
          <w:sz w:val="20"/>
          <w:szCs w:val="20"/>
          <w:rtl w:val="0"/>
        </w:rPr>
        <w:t xml:space="preserve">deze was fout toch?,</w:t>
      </w:r>
      <w:r w:rsidDel="00000000" w:rsidR="00000000" w:rsidRPr="00000000">
        <w:rPr>
          <w:color w:val="d5a6bd"/>
          <w:sz w:val="20"/>
          <w:szCs w:val="20"/>
          <w:rtl w:val="0"/>
        </w:rPr>
        <w:t xml:space="preserve"> yes denk ik ook</w:t>
      </w:r>
      <w:r w:rsidDel="00000000" w:rsidR="00000000" w:rsidRPr="00000000">
        <w:rPr>
          <w:color w:val="ff0000"/>
          <w:sz w:val="20"/>
          <w:szCs w:val="20"/>
          <w:rtl w:val="0"/>
        </w:rPr>
        <w:t xml:space="preserve">) </w:t>
      </w:r>
    </w:p>
    <w:p w:rsidR="00000000" w:rsidDel="00000000" w:rsidP="00000000" w:rsidRDefault="00000000" w:rsidRPr="00000000" w14:paraId="00000063">
      <w:pPr>
        <w:ind w:left="720" w:firstLine="0"/>
        <w:rPr>
          <w:color w:val="ff0000"/>
          <w:sz w:val="20"/>
          <w:szCs w:val="20"/>
        </w:rPr>
      </w:pPr>
      <w:r w:rsidDel="00000000" w:rsidR="00000000" w:rsidRPr="00000000">
        <w:rPr>
          <w:rtl w:val="0"/>
        </w:rPr>
      </w:r>
    </w:p>
    <w:p w:rsidR="00000000" w:rsidDel="00000000" w:rsidP="00000000" w:rsidRDefault="00000000" w:rsidRPr="00000000" w14:paraId="00000064">
      <w:pPr>
        <w:ind w:left="0" w:firstLine="0"/>
        <w:rPr>
          <w:sz w:val="20"/>
          <w:szCs w:val="20"/>
        </w:rPr>
      </w:pPr>
      <w:r w:rsidDel="00000000" w:rsidR="00000000" w:rsidRPr="00000000">
        <w:rPr>
          <w:sz w:val="20"/>
          <w:szCs w:val="20"/>
          <w:rtl w:val="0"/>
        </w:rPr>
        <w:t xml:space="preserve">4. vraagje over die organisatiecultuur </w:t>
      </w:r>
    </w:p>
    <w:p w:rsidR="00000000" w:rsidDel="00000000" w:rsidP="00000000" w:rsidRDefault="00000000" w:rsidRPr="00000000" w14:paraId="00000065">
      <w:pPr>
        <w:ind w:left="720" w:firstLine="0"/>
        <w:rPr>
          <w:color w:val="0000ff"/>
          <w:sz w:val="20"/>
          <w:szCs w:val="20"/>
        </w:rPr>
      </w:pPr>
      <w:r w:rsidDel="00000000" w:rsidR="00000000" w:rsidRPr="00000000">
        <w:rPr>
          <w:sz w:val="20"/>
          <w:szCs w:val="20"/>
          <w:rtl w:val="0"/>
        </w:rPr>
        <w:t xml:space="preserve">stelling 1: hiërarchiecultuur kent hoge flexibiliteit en moet zorgen voor een concurrentievoordeel </w:t>
      </w:r>
      <w:r w:rsidDel="00000000" w:rsidR="00000000" w:rsidRPr="00000000">
        <w:rPr>
          <w:rtl w:val="0"/>
        </w:rPr>
      </w:r>
    </w:p>
    <w:p w:rsidR="00000000" w:rsidDel="00000000" w:rsidP="00000000" w:rsidRDefault="00000000" w:rsidRPr="00000000" w14:paraId="00000066">
      <w:pPr>
        <w:ind w:left="720" w:firstLine="0"/>
        <w:rPr>
          <w:sz w:val="20"/>
          <w:szCs w:val="20"/>
        </w:rPr>
      </w:pPr>
      <w:r w:rsidDel="00000000" w:rsidR="00000000" w:rsidRPr="00000000">
        <w:rPr>
          <w:sz w:val="20"/>
          <w:szCs w:val="20"/>
          <w:rtl w:val="0"/>
        </w:rPr>
        <w:t xml:space="preserve">stelling 2: bij een adhocratiecultuur is er hoge flexibiliteit wat wil zeggen dat er ruimte is voor innovatie en dat medewerkers creatief zijn </w:t>
      </w:r>
    </w:p>
    <w:p w:rsidR="00000000" w:rsidDel="00000000" w:rsidP="00000000" w:rsidRDefault="00000000" w:rsidRPr="00000000" w14:paraId="00000067">
      <w:pPr>
        <w:numPr>
          <w:ilvl w:val="0"/>
          <w:numId w:val="8"/>
        </w:numPr>
        <w:ind w:left="1440" w:hanging="360"/>
        <w:rPr>
          <w:sz w:val="20"/>
          <w:szCs w:val="20"/>
        </w:rPr>
      </w:pPr>
      <w:r w:rsidDel="00000000" w:rsidR="00000000" w:rsidRPr="00000000">
        <w:rPr>
          <w:sz w:val="20"/>
          <w:szCs w:val="20"/>
          <w:rtl w:val="0"/>
        </w:rPr>
        <w:t xml:space="preserve">alleen stelling 1 is correct </w:t>
      </w:r>
    </w:p>
    <w:p w:rsidR="00000000" w:rsidDel="00000000" w:rsidP="00000000" w:rsidRDefault="00000000" w:rsidRPr="00000000" w14:paraId="00000068">
      <w:pPr>
        <w:numPr>
          <w:ilvl w:val="0"/>
          <w:numId w:val="8"/>
        </w:numPr>
        <w:ind w:left="1440" w:hanging="360"/>
        <w:rPr>
          <w:sz w:val="20"/>
          <w:szCs w:val="20"/>
        </w:rPr>
      </w:pPr>
      <w:r w:rsidDel="00000000" w:rsidR="00000000" w:rsidRPr="00000000">
        <w:rPr>
          <w:sz w:val="20"/>
          <w:szCs w:val="20"/>
          <w:rtl w:val="0"/>
        </w:rPr>
        <w:t xml:space="preserve">alleen stelling 2 is correct </w:t>
      </w:r>
      <w:r w:rsidDel="00000000" w:rsidR="00000000" w:rsidRPr="00000000">
        <w:rPr>
          <w:color w:val="ff0000"/>
          <w:sz w:val="20"/>
          <w:szCs w:val="20"/>
          <w:rtl w:val="0"/>
        </w:rPr>
        <w:t xml:space="preserve">ik had deze ik ooki k ook ik ook</w:t>
      </w:r>
    </w:p>
    <w:p w:rsidR="00000000" w:rsidDel="00000000" w:rsidP="00000000" w:rsidRDefault="00000000" w:rsidRPr="00000000" w14:paraId="00000069">
      <w:pPr>
        <w:numPr>
          <w:ilvl w:val="0"/>
          <w:numId w:val="8"/>
        </w:numPr>
        <w:ind w:left="1440" w:hanging="360"/>
        <w:rPr>
          <w:sz w:val="20"/>
          <w:szCs w:val="20"/>
        </w:rPr>
      </w:pPr>
      <w:r w:rsidDel="00000000" w:rsidR="00000000" w:rsidRPr="00000000">
        <w:rPr>
          <w:sz w:val="20"/>
          <w:szCs w:val="20"/>
          <w:rtl w:val="0"/>
        </w:rPr>
        <w:t xml:space="preserve">beide zijn correct </w:t>
      </w:r>
    </w:p>
    <w:p w:rsidR="00000000" w:rsidDel="00000000" w:rsidP="00000000" w:rsidRDefault="00000000" w:rsidRPr="00000000" w14:paraId="0000006A">
      <w:pPr>
        <w:numPr>
          <w:ilvl w:val="0"/>
          <w:numId w:val="8"/>
        </w:numPr>
        <w:ind w:left="1440" w:hanging="360"/>
        <w:rPr>
          <w:sz w:val="20"/>
          <w:szCs w:val="20"/>
        </w:rPr>
      </w:pPr>
      <w:r w:rsidDel="00000000" w:rsidR="00000000" w:rsidRPr="00000000">
        <w:rPr>
          <w:sz w:val="20"/>
          <w:szCs w:val="20"/>
          <w:rtl w:val="0"/>
        </w:rPr>
        <w:t xml:space="preserve">geen enkele is correct</w:t>
      </w:r>
    </w:p>
    <w:p w:rsidR="00000000" w:rsidDel="00000000" w:rsidP="00000000" w:rsidRDefault="00000000" w:rsidRPr="00000000" w14:paraId="0000006B">
      <w:pPr>
        <w:ind w:left="144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6C">
      <w:pPr>
        <w:ind w:left="0" w:firstLine="0"/>
        <w:rPr>
          <w:sz w:val="20"/>
          <w:szCs w:val="20"/>
        </w:rPr>
      </w:pPr>
      <w:r w:rsidDel="00000000" w:rsidR="00000000" w:rsidRPr="00000000">
        <w:rPr>
          <w:sz w:val="20"/>
          <w:szCs w:val="20"/>
          <w:rtl w:val="0"/>
        </w:rPr>
        <w:t xml:space="preserve">5. vraagje over leiderschap </w:t>
      </w:r>
    </w:p>
    <w:p w:rsidR="00000000" w:rsidDel="00000000" w:rsidP="00000000" w:rsidRDefault="00000000" w:rsidRPr="00000000" w14:paraId="0000006D">
      <w:pPr>
        <w:ind w:left="0" w:firstLine="720"/>
        <w:rPr>
          <w:sz w:val="20"/>
          <w:szCs w:val="20"/>
        </w:rPr>
      </w:pPr>
      <w:r w:rsidDel="00000000" w:rsidR="00000000" w:rsidRPr="00000000">
        <w:rPr>
          <w:sz w:val="20"/>
          <w:szCs w:val="20"/>
          <w:rtl w:val="0"/>
        </w:rPr>
        <w:t xml:space="preserve">stelling 1: transformationeel leiderschap kan tot op zeker hoogte aangeleerd worden </w:t>
      </w:r>
    </w:p>
    <w:p w:rsidR="00000000" w:rsidDel="00000000" w:rsidP="00000000" w:rsidRDefault="00000000" w:rsidRPr="00000000" w14:paraId="0000006E">
      <w:pPr>
        <w:ind w:left="720" w:firstLine="720"/>
        <w:rPr>
          <w:color w:val="0000ff"/>
          <w:sz w:val="20"/>
          <w:szCs w:val="20"/>
        </w:rPr>
      </w:pPr>
      <w:r w:rsidDel="00000000" w:rsidR="00000000" w:rsidRPr="00000000">
        <w:rPr>
          <w:color w:val="0000ff"/>
          <w:sz w:val="20"/>
          <w:szCs w:val="20"/>
          <w:rtl w:val="0"/>
        </w:rPr>
        <w:t xml:space="preserve">(ik had dat deze juist was) same</w:t>
      </w:r>
    </w:p>
    <w:p w:rsidR="00000000" w:rsidDel="00000000" w:rsidP="00000000" w:rsidRDefault="00000000" w:rsidRPr="00000000" w14:paraId="0000006F">
      <w:pPr>
        <w:ind w:left="0" w:firstLine="720"/>
        <w:rPr>
          <w:sz w:val="20"/>
          <w:szCs w:val="20"/>
        </w:rPr>
      </w:pPr>
      <w:r w:rsidDel="00000000" w:rsidR="00000000" w:rsidRPr="00000000">
        <w:rPr>
          <w:sz w:val="20"/>
          <w:szCs w:val="20"/>
          <w:rtl w:val="0"/>
        </w:rPr>
        <w:t xml:space="preserve">stelling 2: … </w:t>
      </w:r>
    </w:p>
    <w:p w:rsidR="00000000" w:rsidDel="00000000" w:rsidP="00000000" w:rsidRDefault="00000000" w:rsidRPr="00000000" w14:paraId="00000070">
      <w:pPr>
        <w:numPr>
          <w:ilvl w:val="0"/>
          <w:numId w:val="19"/>
        </w:numPr>
        <w:ind w:left="1417.3228346456694" w:hanging="360"/>
        <w:rPr>
          <w:sz w:val="20"/>
          <w:szCs w:val="20"/>
        </w:rPr>
      </w:pPr>
      <w:r w:rsidDel="00000000" w:rsidR="00000000" w:rsidRPr="00000000">
        <w:rPr>
          <w:sz w:val="20"/>
          <w:szCs w:val="20"/>
          <w:rtl w:val="0"/>
        </w:rPr>
        <w:t xml:space="preserve">alleen stelling 1 is correct </w:t>
      </w:r>
    </w:p>
    <w:p w:rsidR="00000000" w:rsidDel="00000000" w:rsidP="00000000" w:rsidRDefault="00000000" w:rsidRPr="00000000" w14:paraId="00000071">
      <w:pPr>
        <w:numPr>
          <w:ilvl w:val="0"/>
          <w:numId w:val="19"/>
        </w:numPr>
        <w:ind w:left="1417.3228346456694" w:hanging="360"/>
        <w:rPr>
          <w:sz w:val="20"/>
          <w:szCs w:val="20"/>
        </w:rPr>
      </w:pPr>
      <w:r w:rsidDel="00000000" w:rsidR="00000000" w:rsidRPr="00000000">
        <w:rPr>
          <w:sz w:val="20"/>
          <w:szCs w:val="20"/>
          <w:rtl w:val="0"/>
        </w:rPr>
        <w:t xml:space="preserve">alleen stelling 2 is correct </w:t>
      </w:r>
    </w:p>
    <w:p w:rsidR="00000000" w:rsidDel="00000000" w:rsidP="00000000" w:rsidRDefault="00000000" w:rsidRPr="00000000" w14:paraId="00000072">
      <w:pPr>
        <w:numPr>
          <w:ilvl w:val="0"/>
          <w:numId w:val="19"/>
        </w:numPr>
        <w:ind w:left="1417.3228346456694" w:hanging="360"/>
        <w:rPr>
          <w:sz w:val="20"/>
          <w:szCs w:val="20"/>
        </w:rPr>
      </w:pPr>
      <w:r w:rsidDel="00000000" w:rsidR="00000000" w:rsidRPr="00000000">
        <w:rPr>
          <w:sz w:val="20"/>
          <w:szCs w:val="20"/>
          <w:rtl w:val="0"/>
        </w:rPr>
        <w:t xml:space="preserve">beide zijn correct </w:t>
      </w:r>
      <w:r w:rsidDel="00000000" w:rsidR="00000000" w:rsidRPr="00000000">
        <w:rPr>
          <w:color w:val="ff0000"/>
          <w:sz w:val="20"/>
          <w:szCs w:val="20"/>
          <w:rtl w:val="0"/>
        </w:rPr>
        <w:t xml:space="preserve">(ik weet niet meer wat de tweede stelling was, maar ik had wel dit antwoord) ik ook</w:t>
      </w:r>
    </w:p>
    <w:p w:rsidR="00000000" w:rsidDel="00000000" w:rsidP="00000000" w:rsidRDefault="00000000" w:rsidRPr="00000000" w14:paraId="00000073">
      <w:pPr>
        <w:numPr>
          <w:ilvl w:val="0"/>
          <w:numId w:val="19"/>
        </w:numPr>
        <w:ind w:left="1417.3228346456694" w:hanging="360"/>
        <w:rPr>
          <w:sz w:val="20"/>
          <w:szCs w:val="20"/>
        </w:rPr>
      </w:pPr>
      <w:r w:rsidDel="00000000" w:rsidR="00000000" w:rsidRPr="00000000">
        <w:rPr>
          <w:sz w:val="20"/>
          <w:szCs w:val="20"/>
          <w:rtl w:val="0"/>
        </w:rPr>
        <w:t xml:space="preserve">geen enkele is correct </w:t>
      </w:r>
    </w:p>
    <w:p w:rsidR="00000000" w:rsidDel="00000000" w:rsidP="00000000" w:rsidRDefault="00000000" w:rsidRPr="00000000" w14:paraId="00000074">
      <w:pPr>
        <w:ind w:left="2160" w:firstLine="0"/>
        <w:rPr>
          <w:sz w:val="20"/>
          <w:szCs w:val="20"/>
        </w:rPr>
      </w:pPr>
      <w:r w:rsidDel="00000000" w:rsidR="00000000" w:rsidRPr="00000000">
        <w:rPr>
          <w:rtl w:val="0"/>
        </w:rPr>
      </w:r>
    </w:p>
    <w:p w:rsidR="00000000" w:rsidDel="00000000" w:rsidP="00000000" w:rsidRDefault="00000000" w:rsidRPr="00000000" w14:paraId="00000075">
      <w:pPr>
        <w:ind w:left="2160" w:firstLine="0"/>
        <w:rPr>
          <w:sz w:val="20"/>
          <w:szCs w:val="20"/>
        </w:rPr>
      </w:pPr>
      <w:r w:rsidDel="00000000" w:rsidR="00000000" w:rsidRPr="00000000">
        <w:rPr>
          <w:rtl w:val="0"/>
        </w:rPr>
      </w:r>
    </w:p>
    <w:p w:rsidR="00000000" w:rsidDel="00000000" w:rsidP="00000000" w:rsidRDefault="00000000" w:rsidRPr="00000000" w14:paraId="00000076">
      <w:pPr>
        <w:ind w:left="0" w:firstLine="0"/>
        <w:rPr>
          <w:sz w:val="20"/>
          <w:szCs w:val="20"/>
        </w:rPr>
      </w:pPr>
      <w:r w:rsidDel="00000000" w:rsidR="00000000" w:rsidRPr="00000000">
        <w:rPr>
          <w:sz w:val="20"/>
          <w:szCs w:val="20"/>
          <w:rtl w:val="0"/>
        </w:rPr>
        <w:t xml:space="preserve">6. vraagje over leiderschap </w:t>
      </w:r>
    </w:p>
    <w:p w:rsidR="00000000" w:rsidDel="00000000" w:rsidP="00000000" w:rsidRDefault="00000000" w:rsidRPr="00000000" w14:paraId="00000077">
      <w:pPr>
        <w:ind w:left="0" w:firstLine="0"/>
        <w:rPr>
          <w:color w:val="ff0000"/>
          <w:sz w:val="20"/>
          <w:szCs w:val="20"/>
        </w:rPr>
      </w:pPr>
      <w:r w:rsidDel="00000000" w:rsidR="00000000" w:rsidRPr="00000000">
        <w:rPr>
          <w:sz w:val="20"/>
          <w:szCs w:val="20"/>
          <w:rtl w:val="0"/>
        </w:rPr>
        <w:tab/>
        <w:t xml:space="preserve">stelling 1: zowel trek- en competentiebenadering hebben als bezwaar dat dezelfde kenmerken correleren met prestaties in het algemeen </w:t>
      </w:r>
      <w:r w:rsidDel="00000000" w:rsidR="00000000" w:rsidRPr="00000000">
        <w:rPr>
          <w:color w:val="ff0000"/>
          <w:sz w:val="20"/>
          <w:szCs w:val="20"/>
          <w:rtl w:val="0"/>
        </w:rPr>
        <w:t xml:space="preserve">ik had deze juist ik ook </w:t>
      </w:r>
    </w:p>
    <w:p w:rsidR="00000000" w:rsidDel="00000000" w:rsidP="00000000" w:rsidRDefault="00000000" w:rsidRPr="00000000" w14:paraId="00000078">
      <w:pPr>
        <w:ind w:left="0" w:firstLine="0"/>
        <w:rPr>
          <w:sz w:val="20"/>
          <w:szCs w:val="20"/>
        </w:rPr>
      </w:pPr>
      <w:r w:rsidDel="00000000" w:rsidR="00000000" w:rsidRPr="00000000">
        <w:rPr>
          <w:sz w:val="20"/>
          <w:szCs w:val="20"/>
          <w:rtl w:val="0"/>
        </w:rPr>
        <w:tab/>
        <w:t xml:space="preserve">stelling 2: </w:t>
      </w:r>
    </w:p>
    <w:p w:rsidR="00000000" w:rsidDel="00000000" w:rsidP="00000000" w:rsidRDefault="00000000" w:rsidRPr="00000000" w14:paraId="00000079">
      <w:pPr>
        <w:numPr>
          <w:ilvl w:val="0"/>
          <w:numId w:val="13"/>
        </w:numPr>
        <w:ind w:left="720" w:hanging="360"/>
        <w:rPr>
          <w:sz w:val="20"/>
          <w:szCs w:val="20"/>
        </w:rPr>
      </w:pPr>
      <w:r w:rsidDel="00000000" w:rsidR="00000000" w:rsidRPr="00000000">
        <w:rPr>
          <w:sz w:val="20"/>
          <w:szCs w:val="20"/>
          <w:rtl w:val="0"/>
        </w:rPr>
        <w:t xml:space="preserve">alleen stelling 1 is correct </w:t>
      </w:r>
    </w:p>
    <w:p w:rsidR="00000000" w:rsidDel="00000000" w:rsidP="00000000" w:rsidRDefault="00000000" w:rsidRPr="00000000" w14:paraId="0000007A">
      <w:pPr>
        <w:numPr>
          <w:ilvl w:val="0"/>
          <w:numId w:val="13"/>
        </w:numPr>
        <w:ind w:left="720" w:hanging="360"/>
        <w:rPr>
          <w:sz w:val="20"/>
          <w:szCs w:val="20"/>
        </w:rPr>
      </w:pPr>
      <w:r w:rsidDel="00000000" w:rsidR="00000000" w:rsidRPr="00000000">
        <w:rPr>
          <w:sz w:val="20"/>
          <w:szCs w:val="20"/>
          <w:rtl w:val="0"/>
        </w:rPr>
        <w:t xml:space="preserve">alleen stelling 2 is correct </w:t>
      </w:r>
    </w:p>
    <w:p w:rsidR="00000000" w:rsidDel="00000000" w:rsidP="00000000" w:rsidRDefault="00000000" w:rsidRPr="00000000" w14:paraId="0000007B">
      <w:pPr>
        <w:numPr>
          <w:ilvl w:val="0"/>
          <w:numId w:val="13"/>
        </w:numPr>
        <w:ind w:left="720" w:hanging="360"/>
        <w:rPr>
          <w:sz w:val="20"/>
          <w:szCs w:val="20"/>
        </w:rPr>
      </w:pPr>
      <w:r w:rsidDel="00000000" w:rsidR="00000000" w:rsidRPr="00000000">
        <w:rPr>
          <w:sz w:val="20"/>
          <w:szCs w:val="20"/>
          <w:rtl w:val="0"/>
        </w:rPr>
        <w:t xml:space="preserve">beide zijn correct </w:t>
      </w:r>
    </w:p>
    <w:p w:rsidR="00000000" w:rsidDel="00000000" w:rsidP="00000000" w:rsidRDefault="00000000" w:rsidRPr="00000000" w14:paraId="0000007C">
      <w:pPr>
        <w:numPr>
          <w:ilvl w:val="0"/>
          <w:numId w:val="13"/>
        </w:numPr>
        <w:ind w:left="720" w:hanging="360"/>
        <w:rPr>
          <w:sz w:val="20"/>
          <w:szCs w:val="20"/>
        </w:rPr>
      </w:pPr>
      <w:r w:rsidDel="00000000" w:rsidR="00000000" w:rsidRPr="00000000">
        <w:rPr>
          <w:sz w:val="20"/>
          <w:szCs w:val="20"/>
          <w:rtl w:val="0"/>
        </w:rPr>
        <w:t xml:space="preserve">geen enkele is correct </w:t>
      </w:r>
    </w:p>
    <w:p w:rsidR="00000000" w:rsidDel="00000000" w:rsidP="00000000" w:rsidRDefault="00000000" w:rsidRPr="00000000" w14:paraId="0000007D">
      <w:pPr>
        <w:ind w:left="0" w:firstLine="0"/>
        <w:rPr>
          <w:sz w:val="20"/>
          <w:szCs w:val="20"/>
        </w:rPr>
      </w:pPr>
      <w:r w:rsidDel="00000000" w:rsidR="00000000" w:rsidRPr="00000000">
        <w:rPr>
          <w:rtl w:val="0"/>
        </w:rPr>
      </w:r>
    </w:p>
    <w:p w:rsidR="00000000" w:rsidDel="00000000" w:rsidP="00000000" w:rsidRDefault="00000000" w:rsidRPr="00000000" w14:paraId="0000007E">
      <w:pPr>
        <w:ind w:left="0" w:firstLine="0"/>
        <w:rPr>
          <w:sz w:val="20"/>
          <w:szCs w:val="20"/>
        </w:rPr>
      </w:pPr>
      <w:r w:rsidDel="00000000" w:rsidR="00000000" w:rsidRPr="00000000">
        <w:rPr>
          <w:sz w:val="20"/>
          <w:szCs w:val="20"/>
          <w:rtl w:val="0"/>
        </w:rPr>
        <w:t xml:space="preserve">7.  organisatietheorie </w:t>
      </w:r>
    </w:p>
    <w:p w:rsidR="00000000" w:rsidDel="00000000" w:rsidP="00000000" w:rsidRDefault="00000000" w:rsidRPr="00000000" w14:paraId="0000007F">
      <w:pPr>
        <w:ind w:left="0" w:firstLine="0"/>
        <w:rPr>
          <w:color w:val="ff0000"/>
          <w:sz w:val="20"/>
          <w:szCs w:val="20"/>
        </w:rPr>
      </w:pPr>
      <w:r w:rsidDel="00000000" w:rsidR="00000000" w:rsidRPr="00000000">
        <w:rPr>
          <w:sz w:val="20"/>
          <w:szCs w:val="20"/>
          <w:rtl w:val="0"/>
        </w:rPr>
        <w:tab/>
        <w:t xml:space="preserve">stelling 1: administratief management legt de nadruk op het management. Een van de kritieken was dat er te hard werd gefocust op het productieproces. </w:t>
      </w:r>
      <w:r w:rsidDel="00000000" w:rsidR="00000000" w:rsidRPr="00000000">
        <w:rPr>
          <w:color w:val="ff0000"/>
          <w:sz w:val="20"/>
          <w:szCs w:val="20"/>
          <w:rtl w:val="0"/>
        </w:rPr>
        <w:t xml:space="preserve">ik had deze fout, hoezo was deze fout? ik denk omdat het omgekeerd is: te veel focus op management, te weinig op productieproces </w:t>
      </w:r>
    </w:p>
    <w:p w:rsidR="00000000" w:rsidDel="00000000" w:rsidP="00000000" w:rsidRDefault="00000000" w:rsidRPr="00000000" w14:paraId="00000080">
      <w:pPr>
        <w:ind w:left="0" w:firstLine="720"/>
        <w:rPr>
          <w:color w:val="ff9900"/>
          <w:sz w:val="20"/>
          <w:szCs w:val="20"/>
        </w:rPr>
      </w:pPr>
      <w:r w:rsidDel="00000000" w:rsidR="00000000" w:rsidRPr="00000000">
        <w:rPr>
          <w:sz w:val="20"/>
          <w:szCs w:val="20"/>
          <w:rtl w:val="0"/>
        </w:rPr>
        <w:t xml:space="preserve">stelling 2: wetenschappelijk management is gericht op doorgedreven taakverdeling en zorgt ervoor dat denken en handelen samen loopt (of zoiets) </w:t>
      </w:r>
      <w:r w:rsidDel="00000000" w:rsidR="00000000" w:rsidRPr="00000000">
        <w:rPr>
          <w:color w:val="ff9900"/>
          <w:sz w:val="20"/>
          <w:szCs w:val="20"/>
          <w:rtl w:val="0"/>
        </w:rPr>
        <w:t xml:space="preserve">deze fout want is doorgedreven arbeidsspecialisatie</w:t>
      </w:r>
    </w:p>
    <w:p w:rsidR="00000000" w:rsidDel="00000000" w:rsidP="00000000" w:rsidRDefault="00000000" w:rsidRPr="00000000" w14:paraId="00000081">
      <w:pPr>
        <w:numPr>
          <w:ilvl w:val="0"/>
          <w:numId w:val="15"/>
        </w:numPr>
        <w:ind w:left="720" w:hanging="360"/>
        <w:rPr>
          <w:sz w:val="20"/>
          <w:szCs w:val="20"/>
        </w:rPr>
      </w:pPr>
      <w:r w:rsidDel="00000000" w:rsidR="00000000" w:rsidRPr="00000000">
        <w:rPr>
          <w:sz w:val="20"/>
          <w:szCs w:val="20"/>
          <w:rtl w:val="0"/>
        </w:rPr>
        <w:t xml:space="preserve">alleen stelling 1 is correct </w:t>
      </w:r>
    </w:p>
    <w:p w:rsidR="00000000" w:rsidDel="00000000" w:rsidP="00000000" w:rsidRDefault="00000000" w:rsidRPr="00000000" w14:paraId="00000082">
      <w:pPr>
        <w:numPr>
          <w:ilvl w:val="0"/>
          <w:numId w:val="15"/>
        </w:numPr>
        <w:ind w:left="720" w:hanging="360"/>
        <w:rPr>
          <w:sz w:val="20"/>
          <w:szCs w:val="20"/>
        </w:rPr>
      </w:pPr>
      <w:r w:rsidDel="00000000" w:rsidR="00000000" w:rsidRPr="00000000">
        <w:rPr>
          <w:sz w:val="20"/>
          <w:szCs w:val="20"/>
          <w:rtl w:val="0"/>
        </w:rPr>
        <w:t xml:space="preserve">alleen stelling 2 is correct </w:t>
      </w:r>
    </w:p>
    <w:p w:rsidR="00000000" w:rsidDel="00000000" w:rsidP="00000000" w:rsidRDefault="00000000" w:rsidRPr="00000000" w14:paraId="00000083">
      <w:pPr>
        <w:numPr>
          <w:ilvl w:val="0"/>
          <w:numId w:val="15"/>
        </w:numPr>
        <w:ind w:left="720" w:hanging="360"/>
        <w:rPr>
          <w:sz w:val="20"/>
          <w:szCs w:val="20"/>
        </w:rPr>
      </w:pPr>
      <w:r w:rsidDel="00000000" w:rsidR="00000000" w:rsidRPr="00000000">
        <w:rPr>
          <w:sz w:val="20"/>
          <w:szCs w:val="20"/>
          <w:rtl w:val="0"/>
        </w:rPr>
        <w:t xml:space="preserve">beide zijn correct</w:t>
      </w:r>
    </w:p>
    <w:p w:rsidR="00000000" w:rsidDel="00000000" w:rsidP="00000000" w:rsidRDefault="00000000" w:rsidRPr="00000000" w14:paraId="00000084">
      <w:pPr>
        <w:numPr>
          <w:ilvl w:val="0"/>
          <w:numId w:val="15"/>
        </w:numPr>
        <w:ind w:left="720" w:hanging="360"/>
        <w:rPr>
          <w:sz w:val="20"/>
          <w:szCs w:val="20"/>
        </w:rPr>
      </w:pPr>
      <w:r w:rsidDel="00000000" w:rsidR="00000000" w:rsidRPr="00000000">
        <w:rPr>
          <w:sz w:val="20"/>
          <w:szCs w:val="20"/>
          <w:rtl w:val="0"/>
        </w:rPr>
        <w:t xml:space="preserve">geen enkele is correct</w:t>
      </w:r>
      <w:r w:rsidDel="00000000" w:rsidR="00000000" w:rsidRPr="00000000">
        <w:rPr>
          <w:color w:val="e06666"/>
          <w:sz w:val="20"/>
          <w:szCs w:val="20"/>
          <w:rtl w:val="0"/>
        </w:rPr>
        <w:t xml:space="preserve"> ik had deze, ik ook </w:t>
      </w:r>
    </w:p>
    <w:p w:rsidR="00000000" w:rsidDel="00000000" w:rsidP="00000000" w:rsidRDefault="00000000" w:rsidRPr="00000000" w14:paraId="00000085">
      <w:pPr>
        <w:ind w:left="720" w:firstLine="0"/>
        <w:rPr>
          <w:sz w:val="20"/>
          <w:szCs w:val="20"/>
        </w:rPr>
      </w:pPr>
      <w:r w:rsidDel="00000000" w:rsidR="00000000" w:rsidRPr="00000000">
        <w:rPr>
          <w:rtl w:val="0"/>
        </w:rPr>
      </w:r>
    </w:p>
    <w:p w:rsidR="00000000" w:rsidDel="00000000" w:rsidP="00000000" w:rsidRDefault="00000000" w:rsidRPr="00000000" w14:paraId="00000086">
      <w:pPr>
        <w:ind w:left="720" w:firstLine="0"/>
        <w:rPr>
          <w:sz w:val="20"/>
          <w:szCs w:val="20"/>
        </w:rPr>
      </w:pPr>
      <w:r w:rsidDel="00000000" w:rsidR="00000000" w:rsidRPr="00000000">
        <w:rPr>
          <w:rtl w:val="0"/>
        </w:rPr>
      </w:r>
    </w:p>
    <w:p w:rsidR="00000000" w:rsidDel="00000000" w:rsidP="00000000" w:rsidRDefault="00000000" w:rsidRPr="00000000" w14:paraId="00000087">
      <w:pPr>
        <w:ind w:left="0" w:firstLine="0"/>
        <w:rPr>
          <w:sz w:val="20"/>
          <w:szCs w:val="20"/>
        </w:rPr>
      </w:pPr>
      <w:r w:rsidDel="00000000" w:rsidR="00000000" w:rsidRPr="00000000">
        <w:rPr>
          <w:sz w:val="20"/>
          <w:szCs w:val="20"/>
          <w:rtl w:val="0"/>
        </w:rPr>
        <w:t xml:space="preserve">8. vraagje over veranderingsmanagement welke is fout</w:t>
      </w:r>
    </w:p>
    <w:p w:rsidR="00000000" w:rsidDel="00000000" w:rsidP="00000000" w:rsidRDefault="00000000" w:rsidRPr="00000000" w14:paraId="00000088">
      <w:pPr>
        <w:numPr>
          <w:ilvl w:val="0"/>
          <w:numId w:val="5"/>
        </w:numPr>
        <w:ind w:left="720" w:hanging="360"/>
        <w:rPr>
          <w:sz w:val="20"/>
          <w:szCs w:val="20"/>
        </w:rPr>
      </w:pPr>
      <w:r w:rsidDel="00000000" w:rsidR="00000000" w:rsidRPr="00000000">
        <w:rPr>
          <w:sz w:val="20"/>
          <w:szCs w:val="20"/>
          <w:rtl w:val="0"/>
        </w:rPr>
        <w:t xml:space="preserve">ontwerpbenadering wordt uitgevoerd door een adviseur met de rol expert</w:t>
      </w:r>
    </w:p>
    <w:p w:rsidR="00000000" w:rsidDel="00000000" w:rsidP="00000000" w:rsidRDefault="00000000" w:rsidRPr="00000000" w14:paraId="00000089">
      <w:pPr>
        <w:numPr>
          <w:ilvl w:val="0"/>
          <w:numId w:val="5"/>
        </w:numPr>
        <w:ind w:left="720" w:hanging="360"/>
        <w:rPr>
          <w:sz w:val="20"/>
          <w:szCs w:val="20"/>
        </w:rPr>
      </w:pPr>
      <w:r w:rsidDel="00000000" w:rsidR="00000000" w:rsidRPr="00000000">
        <w:rPr>
          <w:sz w:val="20"/>
          <w:szCs w:val="20"/>
          <w:rtl w:val="0"/>
        </w:rPr>
        <w:t xml:space="preserve">bij ontwerpbenadering is er een neutrale focus op implementatie </w:t>
      </w:r>
    </w:p>
    <w:p w:rsidR="00000000" w:rsidDel="00000000" w:rsidP="00000000" w:rsidRDefault="00000000" w:rsidRPr="00000000" w14:paraId="0000008A">
      <w:pPr>
        <w:numPr>
          <w:ilvl w:val="0"/>
          <w:numId w:val="5"/>
        </w:numPr>
        <w:ind w:left="720" w:hanging="360"/>
        <w:rPr>
          <w:sz w:val="20"/>
          <w:szCs w:val="20"/>
        </w:rPr>
      </w:pPr>
      <w:r w:rsidDel="00000000" w:rsidR="00000000" w:rsidRPr="00000000">
        <w:rPr>
          <w:sz w:val="20"/>
          <w:szCs w:val="20"/>
          <w:rtl w:val="0"/>
        </w:rPr>
        <w:t xml:space="preserve">ontwikkelingsbenadering</w:t>
      </w:r>
    </w:p>
    <w:p w:rsidR="00000000" w:rsidDel="00000000" w:rsidP="00000000" w:rsidRDefault="00000000" w:rsidRPr="00000000" w14:paraId="0000008B">
      <w:pPr>
        <w:numPr>
          <w:ilvl w:val="0"/>
          <w:numId w:val="5"/>
        </w:numPr>
        <w:ind w:left="720" w:hanging="360"/>
        <w:rPr>
          <w:sz w:val="20"/>
          <w:szCs w:val="20"/>
        </w:rPr>
      </w:pPr>
      <w:r w:rsidDel="00000000" w:rsidR="00000000" w:rsidRPr="00000000">
        <w:rPr>
          <w:sz w:val="20"/>
          <w:szCs w:val="20"/>
          <w:rtl w:val="0"/>
        </w:rPr>
        <w:t xml:space="preserve">ontwikkelingsbenadering is zeer fel gericht op het beheersen en plannen</w:t>
      </w:r>
      <w:r w:rsidDel="00000000" w:rsidR="00000000" w:rsidRPr="00000000">
        <w:rPr>
          <w:color w:val="ff0000"/>
          <w:sz w:val="20"/>
          <w:szCs w:val="20"/>
          <w:rtl w:val="0"/>
        </w:rPr>
        <w:t xml:space="preserve"> i had deze, ik ook ik ook</w:t>
      </w:r>
    </w:p>
    <w:p w:rsidR="00000000" w:rsidDel="00000000" w:rsidP="00000000" w:rsidRDefault="00000000" w:rsidRPr="00000000" w14:paraId="0000008C">
      <w:pPr>
        <w:ind w:left="720" w:firstLine="0"/>
        <w:rPr>
          <w:sz w:val="20"/>
          <w:szCs w:val="20"/>
        </w:rPr>
      </w:pPr>
      <w:r w:rsidDel="00000000" w:rsidR="00000000" w:rsidRPr="00000000">
        <w:rPr>
          <w:rtl w:val="0"/>
        </w:rPr>
      </w:r>
    </w:p>
    <w:p w:rsidR="00000000" w:rsidDel="00000000" w:rsidP="00000000" w:rsidRDefault="00000000" w:rsidRPr="00000000" w14:paraId="0000008D">
      <w:pPr>
        <w:ind w:left="0" w:firstLine="0"/>
        <w:rPr>
          <w:sz w:val="20"/>
          <w:szCs w:val="20"/>
        </w:rPr>
      </w:pPr>
      <w:r w:rsidDel="00000000" w:rsidR="00000000" w:rsidRPr="00000000">
        <w:rPr>
          <w:sz w:val="20"/>
          <w:szCs w:val="20"/>
          <w:rtl w:val="0"/>
        </w:rPr>
        <w:t xml:space="preserve">9. casus: directeur beslist om naar elektronische registratie te gaan, maar medewerkers maken daar amper gebruik van, sommige medewerkers registreren nog altijd met pen en papier </w:t>
      </w:r>
    </w:p>
    <w:p w:rsidR="00000000" w:rsidDel="00000000" w:rsidP="00000000" w:rsidRDefault="00000000" w:rsidRPr="00000000" w14:paraId="0000008E">
      <w:pPr>
        <w:ind w:left="720" w:firstLine="0"/>
        <w:rPr>
          <w:sz w:val="20"/>
          <w:szCs w:val="20"/>
        </w:rPr>
      </w:pPr>
      <w:r w:rsidDel="00000000" w:rsidR="00000000" w:rsidRPr="00000000">
        <w:rPr>
          <w:sz w:val="20"/>
          <w:szCs w:val="20"/>
          <w:rtl w:val="0"/>
        </w:rPr>
        <w:t xml:space="preserve">stelling 1: iets met weerstand  en communiceren naar client en personeel</w:t>
      </w:r>
    </w:p>
    <w:p w:rsidR="00000000" w:rsidDel="00000000" w:rsidP="00000000" w:rsidRDefault="00000000" w:rsidRPr="00000000" w14:paraId="0000008F">
      <w:pPr>
        <w:ind w:left="720" w:firstLine="0"/>
        <w:rPr>
          <w:sz w:val="20"/>
          <w:szCs w:val="20"/>
        </w:rPr>
      </w:pPr>
      <w:r w:rsidDel="00000000" w:rsidR="00000000" w:rsidRPr="00000000">
        <w:rPr>
          <w:sz w:val="20"/>
          <w:szCs w:val="20"/>
          <w:rtl w:val="0"/>
        </w:rPr>
        <w:t xml:space="preserve">stelling 2: iets met pad dependency (vgm was het dat dit te maken had met path decency omdat dit het pad maakte wat de medewerkers gingen volgen ofzo) </w:t>
      </w:r>
    </w:p>
    <w:p w:rsidR="00000000" w:rsidDel="00000000" w:rsidP="00000000" w:rsidRDefault="00000000" w:rsidRPr="00000000" w14:paraId="00000090">
      <w:pPr>
        <w:ind w:left="0" w:firstLine="0"/>
        <w:rPr>
          <w:sz w:val="20"/>
          <w:szCs w:val="20"/>
        </w:rPr>
      </w:pPr>
      <w:r w:rsidDel="00000000" w:rsidR="00000000" w:rsidRPr="00000000">
        <w:rPr>
          <w:rtl w:val="0"/>
        </w:rPr>
      </w:r>
    </w:p>
    <w:p w:rsidR="00000000" w:rsidDel="00000000" w:rsidP="00000000" w:rsidRDefault="00000000" w:rsidRPr="00000000" w14:paraId="00000091">
      <w:pPr>
        <w:numPr>
          <w:ilvl w:val="0"/>
          <w:numId w:val="4"/>
        </w:numPr>
        <w:ind w:left="720" w:hanging="360"/>
        <w:rPr>
          <w:sz w:val="20"/>
          <w:szCs w:val="20"/>
        </w:rPr>
      </w:pPr>
      <w:r w:rsidDel="00000000" w:rsidR="00000000" w:rsidRPr="00000000">
        <w:rPr>
          <w:sz w:val="20"/>
          <w:szCs w:val="20"/>
          <w:rtl w:val="0"/>
        </w:rPr>
        <w:t xml:space="preserve">alleen stelling 1 is correct </w:t>
      </w:r>
    </w:p>
    <w:p w:rsidR="00000000" w:rsidDel="00000000" w:rsidP="00000000" w:rsidRDefault="00000000" w:rsidRPr="00000000" w14:paraId="00000092">
      <w:pPr>
        <w:numPr>
          <w:ilvl w:val="0"/>
          <w:numId w:val="4"/>
        </w:numPr>
        <w:ind w:left="720" w:hanging="360"/>
        <w:rPr>
          <w:sz w:val="20"/>
          <w:szCs w:val="20"/>
        </w:rPr>
      </w:pPr>
      <w:r w:rsidDel="00000000" w:rsidR="00000000" w:rsidRPr="00000000">
        <w:rPr>
          <w:sz w:val="20"/>
          <w:szCs w:val="20"/>
          <w:rtl w:val="0"/>
        </w:rPr>
        <w:t xml:space="preserve">alleen stelling 2 is correct </w:t>
      </w:r>
    </w:p>
    <w:p w:rsidR="00000000" w:rsidDel="00000000" w:rsidP="00000000" w:rsidRDefault="00000000" w:rsidRPr="00000000" w14:paraId="00000093">
      <w:pPr>
        <w:numPr>
          <w:ilvl w:val="0"/>
          <w:numId w:val="4"/>
        </w:numPr>
        <w:ind w:left="720" w:hanging="360"/>
        <w:rPr>
          <w:sz w:val="20"/>
          <w:szCs w:val="20"/>
        </w:rPr>
      </w:pPr>
      <w:r w:rsidDel="00000000" w:rsidR="00000000" w:rsidRPr="00000000">
        <w:rPr>
          <w:sz w:val="20"/>
          <w:szCs w:val="20"/>
          <w:rtl w:val="0"/>
        </w:rPr>
        <w:t xml:space="preserve">beide zijn correct </w:t>
      </w:r>
    </w:p>
    <w:p w:rsidR="00000000" w:rsidDel="00000000" w:rsidP="00000000" w:rsidRDefault="00000000" w:rsidRPr="00000000" w14:paraId="00000094">
      <w:pPr>
        <w:numPr>
          <w:ilvl w:val="0"/>
          <w:numId w:val="4"/>
        </w:numPr>
        <w:ind w:left="720" w:hanging="360"/>
        <w:rPr>
          <w:sz w:val="20"/>
          <w:szCs w:val="20"/>
        </w:rPr>
      </w:pPr>
      <w:r w:rsidDel="00000000" w:rsidR="00000000" w:rsidRPr="00000000">
        <w:rPr>
          <w:sz w:val="20"/>
          <w:szCs w:val="20"/>
          <w:rtl w:val="0"/>
        </w:rPr>
        <w:t xml:space="preserve">geen enkele is correct </w:t>
      </w:r>
      <w:r w:rsidDel="00000000" w:rsidR="00000000" w:rsidRPr="00000000">
        <w:rPr>
          <w:color w:val="ff0000"/>
          <w:sz w:val="20"/>
          <w:szCs w:val="20"/>
          <w:rtl w:val="0"/>
        </w:rPr>
        <w:t xml:space="preserve">ik had deze</w:t>
      </w:r>
    </w:p>
    <w:p w:rsidR="00000000" w:rsidDel="00000000" w:rsidP="00000000" w:rsidRDefault="00000000" w:rsidRPr="00000000" w14:paraId="00000095">
      <w:pPr>
        <w:ind w:left="0" w:firstLine="0"/>
        <w:rPr>
          <w:sz w:val="20"/>
          <w:szCs w:val="20"/>
        </w:rPr>
      </w:pPr>
      <w:r w:rsidDel="00000000" w:rsidR="00000000" w:rsidRPr="00000000">
        <w:rPr>
          <w:rtl w:val="0"/>
        </w:rPr>
      </w:r>
    </w:p>
    <w:p w:rsidR="00000000" w:rsidDel="00000000" w:rsidP="00000000" w:rsidRDefault="00000000" w:rsidRPr="00000000" w14:paraId="00000096">
      <w:pPr>
        <w:ind w:left="0" w:firstLine="0"/>
        <w:rPr>
          <w:sz w:val="20"/>
          <w:szCs w:val="20"/>
        </w:rPr>
      </w:pPr>
      <w:r w:rsidDel="00000000" w:rsidR="00000000" w:rsidRPr="00000000">
        <w:rPr>
          <w:sz w:val="20"/>
          <w:szCs w:val="20"/>
          <w:rtl w:val="0"/>
        </w:rPr>
        <w:t xml:space="preserve">10. personeelsbeleid bij lokale politie is:</w:t>
      </w:r>
    </w:p>
    <w:p w:rsidR="00000000" w:rsidDel="00000000" w:rsidP="00000000" w:rsidRDefault="00000000" w:rsidRPr="00000000" w14:paraId="00000097">
      <w:pPr>
        <w:numPr>
          <w:ilvl w:val="0"/>
          <w:numId w:val="17"/>
        </w:numPr>
        <w:ind w:left="720" w:hanging="360"/>
        <w:rPr>
          <w:sz w:val="20"/>
          <w:szCs w:val="20"/>
          <w:u w:val="none"/>
        </w:rPr>
      </w:pPr>
      <w:r w:rsidDel="00000000" w:rsidR="00000000" w:rsidRPr="00000000">
        <w:rPr>
          <w:sz w:val="20"/>
          <w:szCs w:val="20"/>
          <w:rtl w:val="0"/>
        </w:rPr>
        <w:t xml:space="preserve">primair proces en intern beleid</w:t>
      </w:r>
    </w:p>
    <w:p w:rsidR="00000000" w:rsidDel="00000000" w:rsidP="00000000" w:rsidRDefault="00000000" w:rsidRPr="00000000" w14:paraId="00000098">
      <w:pPr>
        <w:numPr>
          <w:ilvl w:val="0"/>
          <w:numId w:val="17"/>
        </w:numPr>
        <w:ind w:left="720" w:hanging="360"/>
        <w:rPr>
          <w:sz w:val="20"/>
          <w:szCs w:val="20"/>
          <w:u w:val="none"/>
        </w:rPr>
      </w:pPr>
      <w:r w:rsidDel="00000000" w:rsidR="00000000" w:rsidRPr="00000000">
        <w:rPr>
          <w:sz w:val="20"/>
          <w:szCs w:val="20"/>
          <w:rtl w:val="0"/>
        </w:rPr>
        <w:t xml:space="preserve">primair proces en extern beleid </w:t>
      </w:r>
    </w:p>
    <w:p w:rsidR="00000000" w:rsidDel="00000000" w:rsidP="00000000" w:rsidRDefault="00000000" w:rsidRPr="00000000" w14:paraId="00000099">
      <w:pPr>
        <w:numPr>
          <w:ilvl w:val="0"/>
          <w:numId w:val="17"/>
        </w:numPr>
        <w:ind w:left="720" w:hanging="360"/>
        <w:rPr>
          <w:sz w:val="20"/>
          <w:szCs w:val="20"/>
          <w:u w:val="none"/>
        </w:rPr>
      </w:pPr>
      <w:r w:rsidDel="00000000" w:rsidR="00000000" w:rsidRPr="00000000">
        <w:rPr>
          <w:sz w:val="20"/>
          <w:szCs w:val="20"/>
          <w:rtl w:val="0"/>
        </w:rPr>
        <w:t xml:space="preserve">secundair proces en intern beleid </w:t>
      </w:r>
      <w:r w:rsidDel="00000000" w:rsidR="00000000" w:rsidRPr="00000000">
        <w:rPr>
          <w:color w:val="ff0000"/>
          <w:sz w:val="20"/>
          <w:szCs w:val="20"/>
          <w:rtl w:val="0"/>
        </w:rPr>
        <w:t xml:space="preserve">ik had deze ma geen idee of da juist is </w:t>
      </w:r>
      <w:r w:rsidDel="00000000" w:rsidR="00000000" w:rsidRPr="00000000">
        <w:rPr>
          <w:color w:val="0000ff"/>
          <w:sz w:val="20"/>
          <w:szCs w:val="20"/>
          <w:rtl w:val="0"/>
        </w:rPr>
        <w:t xml:space="preserve">ik ook, ik ook ik ooook, ik ook, ik ook </w:t>
      </w:r>
      <w:r w:rsidDel="00000000" w:rsidR="00000000" w:rsidRPr="00000000">
        <w:rPr>
          <w:rtl w:val="0"/>
        </w:rPr>
      </w:r>
    </w:p>
    <w:p w:rsidR="00000000" w:rsidDel="00000000" w:rsidP="00000000" w:rsidRDefault="00000000" w:rsidRPr="00000000" w14:paraId="0000009A">
      <w:pPr>
        <w:numPr>
          <w:ilvl w:val="0"/>
          <w:numId w:val="17"/>
        </w:numPr>
        <w:ind w:left="720" w:hanging="360"/>
        <w:rPr>
          <w:sz w:val="20"/>
          <w:szCs w:val="20"/>
          <w:u w:val="none"/>
        </w:rPr>
      </w:pPr>
      <w:r w:rsidDel="00000000" w:rsidR="00000000" w:rsidRPr="00000000">
        <w:rPr>
          <w:sz w:val="20"/>
          <w:szCs w:val="20"/>
          <w:rtl w:val="0"/>
        </w:rPr>
        <w:t xml:space="preserve">secundair proces en extern beleid</w:t>
      </w:r>
    </w:p>
    <w:p w:rsidR="00000000" w:rsidDel="00000000" w:rsidP="00000000" w:rsidRDefault="00000000" w:rsidRPr="00000000" w14:paraId="0000009B">
      <w:pPr>
        <w:ind w:left="0" w:firstLine="0"/>
        <w:rPr>
          <w:sz w:val="20"/>
          <w:szCs w:val="20"/>
        </w:rPr>
      </w:pPr>
      <w:r w:rsidDel="00000000" w:rsidR="00000000" w:rsidRPr="00000000">
        <w:rPr>
          <w:rtl w:val="0"/>
        </w:rPr>
      </w:r>
    </w:p>
    <w:p w:rsidR="00000000" w:rsidDel="00000000" w:rsidP="00000000" w:rsidRDefault="00000000" w:rsidRPr="00000000" w14:paraId="0000009C">
      <w:pPr>
        <w:ind w:left="0" w:firstLine="0"/>
        <w:rPr>
          <w:sz w:val="28"/>
          <w:szCs w:val="28"/>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