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Metho 3 herexamen 2024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Kwalitatief </w:t>
      </w:r>
    </w:p>
    <w:p w:rsidR="00000000" w:rsidDel="00000000" w:rsidP="00000000" w:rsidRDefault="00000000" w:rsidRPr="00000000" w14:paraId="0000000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OPEN 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Interviews: citaten: Je kreeg een citaat en moest vervolgens de fout benoemen, de omschrijving van de fout geven en een mogelijke verbetering/oplossing geven. Er was plaats voor 12 fouten, maar dit was geen indicatie van de hoeveelheid fouten.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275.5905511811022" w:hanging="360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aanhalingstekens, cursief, verkeerd citaat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275.5905511811022" w:hanging="360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Spaarzaam zijn met citaten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275.5905511811022" w:hanging="360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Ze moeten iets toevoegen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275.5905511811022" w:hanging="360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Ze moeten representatief zijn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275.5905511811022" w:hanging="360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Inhoudelijk juist </w:t>
      </w:r>
    </w:p>
    <w:p w:rsidR="00000000" w:rsidDel="00000000" w:rsidP="00000000" w:rsidRDefault="00000000" w:rsidRPr="00000000" w14:paraId="0000000B">
      <w:pPr>
        <w:ind w:left="720" w:firstLine="0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Informed consent: leg theoretisch uit en aan de hand van criminologisch relevant voorbeeld</w:t>
      </w:r>
    </w:p>
    <w:p w:rsidR="00000000" w:rsidDel="00000000" w:rsidP="00000000" w:rsidRDefault="00000000" w:rsidRPr="00000000" w14:paraId="0000000D">
      <w:pPr>
        <w:ind w:left="0" w:firstLine="0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Ik heb als voorbeeld geschreven dat dit bedreigd zou kunnen zijn in een onderzoek naar de rol van vrouwen en kinderen in drugsbendes (zoals al eens gezien in metho 2) + dat men soms omwille van veiligheidsredenen geen informed consent moet vragen of eventueel na het onderzoek + dan de theoretische uitleg van wat informed consent nu juist is. 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MEERKEUZE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Juist/ fout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Gevalstudie wordt in kwalitatief onderzoek gebruikt voor deviatie of soms criminaliteit …verborgen populaties zoals gokverslaafden (was gokverslaafden een verborgen populatie?) </w:t>
      </w:r>
      <w:r w:rsidDel="00000000" w:rsidR="00000000" w:rsidRPr="00000000">
        <w:rPr>
          <w:sz w:val="28"/>
          <w:szCs w:val="28"/>
          <w:highlight w:val="cyan"/>
          <w:rtl w:val="0"/>
        </w:rPr>
        <w:t xml:space="preserve">deze was juist had ik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ik ook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Volgens popper hypotheses corroboreren ipv verifiëren (moest dit falsificatie zijn of was dit ook juist?) </w:t>
      </w:r>
      <w:r w:rsidDel="00000000" w:rsidR="00000000" w:rsidRPr="00000000">
        <w:rPr>
          <w:sz w:val="28"/>
          <w:szCs w:val="28"/>
          <w:highlight w:val="cyan"/>
          <w:rtl w:val="0"/>
        </w:rPr>
        <w:t xml:space="preserve">Ook juist </w:t>
      </w:r>
      <w:r w:rsidDel="00000000" w:rsidR="00000000" w:rsidRPr="00000000">
        <w:rPr>
          <w:color w:val="ff00ff"/>
          <w:sz w:val="28"/>
          <w:szCs w:val="28"/>
          <w:rtl w:val="0"/>
        </w:rPr>
        <w:t xml:space="preserve">same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Onderzoekscyclus toont stappen die je doorloopt in onderzoek en kan je eeuwig blijven herhalen </w:t>
      </w:r>
      <w:r w:rsidDel="00000000" w:rsidR="00000000" w:rsidRPr="00000000">
        <w:rPr>
          <w:sz w:val="28"/>
          <w:szCs w:val="28"/>
          <w:highlight w:val="cyan"/>
          <w:rtl w:val="0"/>
        </w:rPr>
        <w:t xml:space="preserve">juist </w:t>
      </w:r>
      <w:r w:rsidDel="00000000" w:rsidR="00000000" w:rsidRPr="00000000">
        <w:rPr>
          <w:color w:val="ff00ff"/>
          <w:sz w:val="28"/>
          <w:szCs w:val="28"/>
          <w:rtl w:val="0"/>
        </w:rPr>
        <w:t xml:space="preserve">had ik ook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Iets met de de discoursanalyse geeft weer…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Iets wordt pas betekenisvol in een bepaalde context: discoursanalyse zien dit beperkt en conversatieanalyse heel ruim </w:t>
      </w:r>
      <w:r w:rsidDel="00000000" w:rsidR="00000000" w:rsidRPr="00000000">
        <w:rPr>
          <w:sz w:val="28"/>
          <w:szCs w:val="28"/>
          <w:highlight w:val="yellow"/>
          <w:rtl w:val="0"/>
        </w:rPr>
        <w:t xml:space="preserve">(deze heb ik fout, want ik denk dat het omgekeerd is) </w:t>
      </w:r>
      <w:r w:rsidDel="00000000" w:rsidR="00000000" w:rsidRPr="00000000">
        <w:rPr>
          <w:color w:val="ff00ff"/>
          <w:sz w:val="28"/>
          <w:szCs w:val="28"/>
          <w:highlight w:val="yellow"/>
          <w:rtl w:val="0"/>
        </w:rPr>
        <w:t xml:space="preserve">klopt indd dat het zo is, klopt idd omgekeerd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Kwantitatief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OPEN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Vraag zoals in het voorbeeldexamen zo met verschillende variabelen en dan zeggen welke test erbij hoort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Verband geslacht (nominaal) en … (nog een nominale variabele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Verband leeftijd (metrisch) en onveiligheidsgevoelens (?) (ordinaal)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Verschil tussen geslacht (nominaal) en onveiligheidsgevoelens (ordinaal)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Verschil in gemiddelde leeftijd (metrisch) en …</w:t>
      </w:r>
    </w:p>
    <w:p w:rsidR="00000000" w:rsidDel="00000000" w:rsidP="00000000" w:rsidRDefault="00000000" w:rsidRPr="00000000" w14:paraId="0000001E">
      <w:pPr>
        <w:ind w:left="1133.85826771653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  <w:t xml:space="preserve">(ik had denk ik chi kwadraat, </w:t>
      </w:r>
      <w:r w:rsidDel="00000000" w:rsidR="00000000" w:rsidRPr="00000000">
        <w:rPr>
          <w:sz w:val="28"/>
          <w:szCs w:val="28"/>
          <w:rtl w:val="0"/>
        </w:rPr>
        <w:t xml:space="preserve">rangordecorrelaties,</w:t>
      </w:r>
      <w:r w:rsidDel="00000000" w:rsidR="00000000" w:rsidRPr="00000000">
        <w:rPr>
          <w:sz w:val="28"/>
          <w:szCs w:val="28"/>
          <w:rtl w:val="0"/>
        </w:rPr>
        <w:t xml:space="preserve"> ? en t-test)</w:t>
        <w:br w:type="textWrapping"/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Ik had Chi kwadraat, Gamma/Tau-c, Mann Withney, T-test voor ongepaarde steekproeven (dummy variabele) er waren geen voorspellingen, alleen verband en verschil.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→ </w:t>
      </w:r>
      <w:r w:rsidDel="00000000" w:rsidR="00000000" w:rsidRPr="00000000">
        <w:rPr>
          <w:sz w:val="28"/>
          <w:szCs w:val="28"/>
          <w:highlight w:val="cyan"/>
          <w:rtl w:val="0"/>
        </w:rPr>
        <w:t xml:space="preserve">ik had hetzelfde! </w:t>
      </w:r>
      <w:r w:rsidDel="00000000" w:rsidR="00000000" w:rsidRPr="00000000">
        <w:rPr>
          <w:sz w:val="28"/>
          <w:szCs w:val="28"/>
          <w:rtl w:val="0"/>
        </w:rPr>
        <w:t xml:space="preserve">IK OOK! </w:t>
      </w:r>
      <w:r w:rsidDel="00000000" w:rsidR="00000000" w:rsidRPr="00000000">
        <w:rPr>
          <w:sz w:val="28"/>
          <w:szCs w:val="28"/>
          <w:highlight w:val="green"/>
          <w:rtl w:val="0"/>
        </w:rPr>
        <w:t xml:space="preserve">Ik had ook hetzelfde!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Dan was het een kruistabel en chi kwadraat test denk ik (ja had ik ook). Tabel 1 interpreteren aan de hand van de rijpercentages en daarvan het verband interpreteren. Vervolgens moesten we tabel 2 interpreteren naar de samenhang. 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Je kreeg de output van de independent sample T-test en moest dit statistisch (nulhypothese/hypothese, testwaarden, p-waade, …) als inhoudelijk interpreteren (had ik ook en dan eerst de levene’s test - equal variances assumed en dan de t-test) 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En dan enkelvoudige lineaire regressieanalyse die formule (wat hebben jullie hier geschreven?) 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MEERKEUZE</w:t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  <w:highlight w:val="green"/>
        </w:rPr>
      </w:pPr>
      <w:r w:rsidDel="00000000" w:rsidR="00000000" w:rsidRPr="00000000">
        <w:rPr>
          <w:sz w:val="28"/>
          <w:szCs w:val="28"/>
          <w:rtl w:val="0"/>
        </w:rPr>
        <w:t xml:space="preserve">Regressieanalyse oplossen als je weet dat 10 x is = 20,404 ofzoiets? Ik had 20,444 </w:t>
      </w:r>
      <w:r w:rsidDel="00000000" w:rsidR="00000000" w:rsidRPr="00000000">
        <w:rPr>
          <w:color w:val="ff00ff"/>
          <w:sz w:val="28"/>
          <w:szCs w:val="28"/>
          <w:rtl w:val="0"/>
        </w:rPr>
        <w:t xml:space="preserve">ik ook </w:t>
      </w:r>
      <w:r w:rsidDel="00000000" w:rsidR="00000000" w:rsidRPr="00000000">
        <w:rPr>
          <w:sz w:val="28"/>
          <w:szCs w:val="28"/>
          <w:highlight w:val="green"/>
          <w:rtl w:val="0"/>
        </w:rPr>
        <w:t xml:space="preserve">ik ook!</w:t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ff00ff"/>
          <w:sz w:val="28"/>
          <w:szCs w:val="28"/>
          <w:highlight w:val="cyan"/>
        </w:rPr>
      </w:pPr>
      <w:r w:rsidDel="00000000" w:rsidR="00000000" w:rsidRPr="00000000">
        <w:rPr>
          <w:sz w:val="28"/>
          <w:szCs w:val="28"/>
          <w:rtl w:val="0"/>
        </w:rPr>
        <w:t xml:space="preserve">Wat klopt er niet aan volgende grafiek: lineariteit </w:t>
      </w:r>
      <w:r w:rsidDel="00000000" w:rsidR="00000000" w:rsidRPr="00000000">
        <w:rPr>
          <w:sz w:val="28"/>
          <w:szCs w:val="28"/>
          <w:highlight w:val="cyan"/>
          <w:rtl w:val="0"/>
        </w:rPr>
        <w:t xml:space="preserve">ja had ik ook </w:t>
      </w:r>
      <w:r w:rsidDel="00000000" w:rsidR="00000000" w:rsidRPr="00000000">
        <w:rPr>
          <w:color w:val="ff00ff"/>
          <w:sz w:val="28"/>
          <w:szCs w:val="28"/>
          <w:highlight w:val="cyan"/>
          <w:rtl w:val="0"/>
        </w:rPr>
        <w:t xml:space="preserve">ik ook</w:t>
      </w:r>
    </w:p>
    <w:p w:rsidR="00000000" w:rsidDel="00000000" w:rsidP="00000000" w:rsidRDefault="00000000" w:rsidRPr="00000000" w14:paraId="0000002A">
      <w:pPr>
        <w:rPr>
          <w:color w:val="ff00ff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Odds ratio geeft de verhouding van de relatieve risico’s weer en bij 2 metrische variabelen (fout) 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PCA wordt gebruikt om het aantal respondenten te reduceren (fout, want het gaat niet over respondenten, maar over variabelen)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+"/>
      <w:lvlJc w:val="left"/>
      <w:pPr>
        <w:ind w:left="1275.5905511811022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+"/>
      <w:lvlJc w:val="left"/>
      <w:pPr>
        <w:ind w:left="1275.5905511811022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