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0356" w:rsidRDefault="00000000">
      <w:pPr>
        <w:rPr>
          <w:b/>
          <w:u w:val="single"/>
        </w:rPr>
      </w:pPr>
      <w:r>
        <w:rPr>
          <w:b/>
          <w:u w:val="single"/>
        </w:rPr>
        <w:t>Inleiding sociologie</w:t>
      </w:r>
    </w:p>
    <w:p w14:paraId="00000002" w14:textId="77777777" w:rsidR="004F0356" w:rsidRDefault="004F0356">
      <w:pPr>
        <w:rPr>
          <w:b/>
          <w:u w:val="single"/>
        </w:rPr>
      </w:pPr>
    </w:p>
    <w:p w14:paraId="00000003" w14:textId="77777777" w:rsidR="004F0356" w:rsidRDefault="00000000">
      <w:r>
        <w:t>een vraag met een schematisch overzicht waarbij jij moest aanduiden wat een extern rolconflict is</w:t>
      </w:r>
    </w:p>
    <w:p w14:paraId="00000004" w14:textId="77777777" w:rsidR="004F0356" w:rsidRDefault="00000000">
      <w:pPr>
        <w:numPr>
          <w:ilvl w:val="0"/>
          <w:numId w:val="14"/>
        </w:numPr>
      </w:pPr>
      <w:r>
        <w:t>a (was tussen twee verschillende personen dus dit kan niet)</w:t>
      </w:r>
    </w:p>
    <w:p w14:paraId="00000005" w14:textId="77777777" w:rsidR="004F0356" w:rsidRDefault="00000000">
      <w:pPr>
        <w:numPr>
          <w:ilvl w:val="0"/>
          <w:numId w:val="14"/>
        </w:numPr>
      </w:pPr>
      <w:r>
        <w:t>b (was ook tussen twee verschillende personen dus dit kan niet)</w:t>
      </w:r>
    </w:p>
    <w:p w14:paraId="00000006" w14:textId="77777777" w:rsidR="004F0356" w:rsidRDefault="00000000">
      <w:pPr>
        <w:numPr>
          <w:ilvl w:val="0"/>
          <w:numId w:val="14"/>
        </w:numPr>
      </w:pPr>
      <w:r>
        <w:t>c (was een intern rolconflict)</w:t>
      </w:r>
    </w:p>
    <w:p w14:paraId="00000007" w14:textId="77777777" w:rsidR="004F0356" w:rsidRDefault="00000000">
      <w:pPr>
        <w:numPr>
          <w:ilvl w:val="0"/>
          <w:numId w:val="14"/>
        </w:numPr>
      </w:pPr>
      <w:r>
        <w:rPr>
          <w:b/>
        </w:rPr>
        <w:t xml:space="preserve">d </w:t>
      </w:r>
      <w:r>
        <w:t>(was het extern rolconflict, deze moest je aanduiden)</w:t>
      </w:r>
    </w:p>
    <w:p w14:paraId="00000008" w14:textId="77777777" w:rsidR="004F0356" w:rsidRDefault="004F0356"/>
    <w:p w14:paraId="00000009" w14:textId="77777777" w:rsidR="004F0356" w:rsidRDefault="00000000">
      <w:r>
        <w:t>een vraag over welk handelen er gedaan wordt bij een kerkelijk huwelijk geleid door een niet-kerkelijk persoon</w:t>
      </w:r>
    </w:p>
    <w:p w14:paraId="0000000A" w14:textId="77777777" w:rsidR="004F0356" w:rsidRDefault="00000000">
      <w:pPr>
        <w:numPr>
          <w:ilvl w:val="0"/>
          <w:numId w:val="10"/>
        </w:numPr>
      </w:pPr>
      <w:r>
        <w:t>waarderationeel</w:t>
      </w:r>
    </w:p>
    <w:p w14:paraId="0000000B" w14:textId="77777777" w:rsidR="004F0356" w:rsidRDefault="00000000">
      <w:pPr>
        <w:numPr>
          <w:ilvl w:val="0"/>
          <w:numId w:val="10"/>
        </w:numPr>
      </w:pPr>
      <w:r>
        <w:t>affectief</w:t>
      </w:r>
    </w:p>
    <w:p w14:paraId="0000000C" w14:textId="77777777" w:rsidR="004F0356" w:rsidRDefault="00000000">
      <w:pPr>
        <w:numPr>
          <w:ilvl w:val="0"/>
          <w:numId w:val="10"/>
        </w:numPr>
        <w:rPr>
          <w:b/>
        </w:rPr>
      </w:pPr>
      <w:r>
        <w:rPr>
          <w:b/>
        </w:rPr>
        <w:t>traditioneel</w:t>
      </w:r>
    </w:p>
    <w:p w14:paraId="0000000D" w14:textId="77777777" w:rsidR="004F0356" w:rsidRDefault="00000000">
      <w:pPr>
        <w:numPr>
          <w:ilvl w:val="0"/>
          <w:numId w:val="10"/>
        </w:numPr>
      </w:pPr>
      <w:r>
        <w:t>doelrationeel</w:t>
      </w:r>
    </w:p>
    <w:p w14:paraId="0000000E" w14:textId="77777777" w:rsidR="004F0356" w:rsidRDefault="004F0356"/>
    <w:p w14:paraId="0000000F" w14:textId="77777777" w:rsidR="004F0356" w:rsidRDefault="00000000">
      <w:r>
        <w:t>emotioneel en rationeel zijn de termen die gebruikt worden wanneer we de … van een relatie bespreken</w:t>
      </w:r>
    </w:p>
    <w:p w14:paraId="00000010" w14:textId="77777777" w:rsidR="004F0356" w:rsidRDefault="00000000">
      <w:pPr>
        <w:numPr>
          <w:ilvl w:val="0"/>
          <w:numId w:val="15"/>
        </w:numPr>
      </w:pPr>
      <w:r>
        <w:rPr>
          <w:b/>
        </w:rPr>
        <w:t>basis</w:t>
      </w:r>
      <w:r>
        <w:t xml:space="preserve"> (dit was het juiste antwoord)</w:t>
      </w:r>
    </w:p>
    <w:p w14:paraId="00000011" w14:textId="77777777" w:rsidR="004F0356" w:rsidRDefault="00000000">
      <w:pPr>
        <w:numPr>
          <w:ilvl w:val="0"/>
          <w:numId w:val="15"/>
        </w:numPr>
      </w:pPr>
      <w:r>
        <w:t>aard (dit zou face to face en functioneel zijn, dus klopt niet in de vraagstelling)</w:t>
      </w:r>
    </w:p>
    <w:p w14:paraId="00000012" w14:textId="77777777" w:rsidR="004F0356" w:rsidRDefault="00000000">
      <w:pPr>
        <w:numPr>
          <w:ilvl w:val="0"/>
          <w:numId w:val="15"/>
        </w:numPr>
      </w:pPr>
      <w:r>
        <w:t>…</w:t>
      </w:r>
    </w:p>
    <w:p w14:paraId="00000013" w14:textId="77777777" w:rsidR="004F0356" w:rsidRDefault="004F0356"/>
    <w:p w14:paraId="00000014" w14:textId="77777777" w:rsidR="004F0356" w:rsidRDefault="00000000">
      <w:r>
        <w:t>een vraag over welke verwachting we kunnen plaatsen bij het feit dat de unief een extreemrechtse partijleider een gastcollege laat geven, langs de ene kant moeten we openstaan voor de vrije meningsuiting maar langs de andere kant spreekt dit de normen en waarden van de universiteit tegen, dit is een:</w:t>
      </w:r>
    </w:p>
    <w:p w14:paraId="00000015" w14:textId="77777777" w:rsidR="004F0356" w:rsidRDefault="00000000">
      <w:pPr>
        <w:numPr>
          <w:ilvl w:val="0"/>
          <w:numId w:val="3"/>
        </w:numPr>
      </w:pPr>
      <w:r>
        <w:t>kann verwachting (ik had deze aangeduid, maar ben niet zeker of het klopt)</w:t>
      </w:r>
    </w:p>
    <w:p w14:paraId="00000016" w14:textId="77777777" w:rsidR="004F0356" w:rsidRDefault="00000000">
      <w:pPr>
        <w:numPr>
          <w:ilvl w:val="0"/>
          <w:numId w:val="3"/>
        </w:numPr>
      </w:pPr>
      <w:r>
        <w:t>darf verwachting</w:t>
      </w:r>
    </w:p>
    <w:p w14:paraId="00000017" w14:textId="77777777" w:rsidR="004F0356" w:rsidRDefault="00000000">
      <w:pPr>
        <w:numPr>
          <w:ilvl w:val="0"/>
          <w:numId w:val="3"/>
        </w:numPr>
      </w:pPr>
      <w:r>
        <w:t>muss verwachting</w:t>
      </w:r>
      <w:r>
        <w:rPr>
          <w:color w:val="FF00FF"/>
        </w:rPr>
        <w:t xml:space="preserve"> had deze</w:t>
      </w:r>
    </w:p>
    <w:p w14:paraId="00000018" w14:textId="77777777" w:rsidR="004F0356" w:rsidRDefault="00000000">
      <w:pPr>
        <w:numPr>
          <w:ilvl w:val="0"/>
          <w:numId w:val="3"/>
        </w:numPr>
      </w:pPr>
      <w:r>
        <w:t>soll verwachting</w:t>
      </w:r>
    </w:p>
    <w:p w14:paraId="00000019" w14:textId="77777777" w:rsidR="004F0356" w:rsidRDefault="004F0356"/>
    <w:p w14:paraId="0000001A" w14:textId="77777777" w:rsidR="004F0356" w:rsidRDefault="00000000">
      <w:r>
        <w:t>een vraag over de oorlog in oekraïne waarbij er gezegd wordt in de vraag dat mensen vrijwillig vluchtelingen opvangt en dat ook de overheid mee voor opvang zorgt, dit is een voorbeeld van</w:t>
      </w:r>
    </w:p>
    <w:p w14:paraId="0000001B" w14:textId="77777777" w:rsidR="004F0356" w:rsidRDefault="00000000">
      <w:pPr>
        <w:numPr>
          <w:ilvl w:val="0"/>
          <w:numId w:val="4"/>
        </w:numPr>
      </w:pPr>
      <w:r>
        <w:t>warme solidariteit</w:t>
      </w:r>
    </w:p>
    <w:p w14:paraId="0000001C" w14:textId="77777777" w:rsidR="004F0356" w:rsidRDefault="00000000">
      <w:pPr>
        <w:numPr>
          <w:ilvl w:val="0"/>
          <w:numId w:val="4"/>
        </w:numPr>
      </w:pPr>
      <w:r>
        <w:t>koude solidariteit</w:t>
      </w:r>
    </w:p>
    <w:p w14:paraId="0000001D" w14:textId="77777777" w:rsidR="004F0356" w:rsidRDefault="00000000">
      <w:pPr>
        <w:numPr>
          <w:ilvl w:val="0"/>
          <w:numId w:val="4"/>
        </w:numPr>
      </w:pPr>
      <w:r>
        <w:t>geen van beide</w:t>
      </w:r>
    </w:p>
    <w:p w14:paraId="0000001E" w14:textId="77777777" w:rsidR="004F0356" w:rsidRDefault="00000000">
      <w:pPr>
        <w:numPr>
          <w:ilvl w:val="0"/>
          <w:numId w:val="4"/>
        </w:numPr>
      </w:pPr>
      <w:r>
        <w:t>beide (ik had deze aangeduid, aangezien de mensen door een gevoel gestuurd worden om te helpen en de overheid een instantie is dat de vluchtelingen helpt)</w:t>
      </w:r>
    </w:p>
    <w:p w14:paraId="0000001F" w14:textId="77777777" w:rsidR="004F0356" w:rsidRDefault="004F0356"/>
    <w:p w14:paraId="00000020" w14:textId="77777777" w:rsidR="004F0356" w:rsidRDefault="00000000">
      <w:r>
        <w:t>een vraag over welk soort groep geen volwaardige groep is, en maar 1 gemeenschappelijk KENMERK hebben (dus geen normen en waarden!) (denk bv. aan facebookgebruikers)</w:t>
      </w:r>
    </w:p>
    <w:p w14:paraId="00000021" w14:textId="77777777" w:rsidR="004F0356" w:rsidRDefault="00000000">
      <w:pPr>
        <w:numPr>
          <w:ilvl w:val="0"/>
          <w:numId w:val="12"/>
        </w:numPr>
      </w:pPr>
      <w:r>
        <w:t>collectiviteit</w:t>
      </w:r>
    </w:p>
    <w:p w14:paraId="00000022" w14:textId="77777777" w:rsidR="004F0356" w:rsidRDefault="00000000">
      <w:pPr>
        <w:numPr>
          <w:ilvl w:val="0"/>
          <w:numId w:val="12"/>
        </w:numPr>
      </w:pPr>
      <w:r>
        <w:t>samenzijn</w:t>
      </w:r>
    </w:p>
    <w:p w14:paraId="00000023" w14:textId="77777777" w:rsidR="004F0356" w:rsidRDefault="00000000">
      <w:pPr>
        <w:numPr>
          <w:ilvl w:val="0"/>
          <w:numId w:val="12"/>
        </w:numPr>
      </w:pPr>
      <w:r>
        <w:t>primaire groep</w:t>
      </w:r>
    </w:p>
    <w:p w14:paraId="00000024" w14:textId="77777777" w:rsidR="004F0356" w:rsidRDefault="00000000">
      <w:pPr>
        <w:numPr>
          <w:ilvl w:val="0"/>
          <w:numId w:val="12"/>
        </w:numPr>
      </w:pPr>
      <w:r>
        <w:rPr>
          <w:b/>
        </w:rPr>
        <w:t>sociale categorie (i</w:t>
      </w:r>
      <w:r>
        <w:t>k had deze aangeduid, was een letterlijke vraag van het proefexamen)</w:t>
      </w:r>
    </w:p>
    <w:p w14:paraId="00000025" w14:textId="77777777" w:rsidR="004F0356" w:rsidRDefault="004F0356"/>
    <w:p w14:paraId="00000026" w14:textId="77777777" w:rsidR="004F0356" w:rsidRDefault="00000000">
      <w:r>
        <w:lastRenderedPageBreak/>
        <w:t>waardoor wordt statusincongruentie bepaald?</w:t>
      </w:r>
    </w:p>
    <w:p w14:paraId="00000027" w14:textId="77777777" w:rsidR="004F0356" w:rsidRDefault="00000000">
      <w:pPr>
        <w:numPr>
          <w:ilvl w:val="0"/>
          <w:numId w:val="13"/>
        </w:numPr>
      </w:pPr>
      <w:r>
        <w:t>intellectuele vaardigheden</w:t>
      </w:r>
    </w:p>
    <w:p w14:paraId="00000028" w14:textId="77777777" w:rsidR="004F0356" w:rsidRDefault="00000000">
      <w:pPr>
        <w:numPr>
          <w:ilvl w:val="0"/>
          <w:numId w:val="13"/>
        </w:numPr>
      </w:pPr>
      <w:r>
        <w:t>sociale positie</w:t>
      </w:r>
    </w:p>
    <w:p w14:paraId="00000029" w14:textId="77777777" w:rsidR="004F0356" w:rsidRDefault="00000000">
      <w:pPr>
        <w:numPr>
          <w:ilvl w:val="0"/>
          <w:numId w:val="13"/>
        </w:numPr>
      </w:pPr>
      <w:r>
        <w:t>geen van beide</w:t>
      </w:r>
    </w:p>
    <w:p w14:paraId="0000002A" w14:textId="77777777" w:rsidR="004F0356" w:rsidRDefault="00000000">
      <w:pPr>
        <w:numPr>
          <w:ilvl w:val="0"/>
          <w:numId w:val="13"/>
        </w:numPr>
      </w:pPr>
      <w:r>
        <w:t>zowel a en b zijn correct (deze was het volgens mij, er zijn meerdere factoren waardoor statusincongruentie wordt bepaald maar ik twijfelde wel tussen a en d omdat eigenlijk financiële hulpbronnen ook statusincongruentie mee bepalen en niet enkel de positie)</w:t>
      </w:r>
    </w:p>
    <w:p w14:paraId="0000002B" w14:textId="77777777" w:rsidR="004F0356" w:rsidRDefault="004F0356"/>
    <w:p w14:paraId="0000002C" w14:textId="77777777" w:rsidR="004F0356" w:rsidRDefault="00000000">
      <w:r>
        <w:t>een student en een ondernemer maken ruzie over een parkeerplaats, wat voor soort conflict is dit?</w:t>
      </w:r>
    </w:p>
    <w:p w14:paraId="0000002D" w14:textId="77777777" w:rsidR="004F0356" w:rsidRDefault="00000000">
      <w:pPr>
        <w:numPr>
          <w:ilvl w:val="0"/>
          <w:numId w:val="8"/>
        </w:numPr>
      </w:pPr>
      <w:r>
        <w:rPr>
          <w:b/>
        </w:rPr>
        <w:t>individueel conflict</w:t>
      </w:r>
      <w:r>
        <w:t xml:space="preserve"> (deze was het, hij schreef er ook bij dat de ondernemer een portugees was en meerdere zaken had maar dat is niet de essentie omdat het conflict over een parkeerplaats gaat)</w:t>
      </w:r>
    </w:p>
    <w:p w14:paraId="0000002E" w14:textId="77777777" w:rsidR="004F0356" w:rsidRDefault="00000000">
      <w:pPr>
        <w:numPr>
          <w:ilvl w:val="0"/>
          <w:numId w:val="8"/>
        </w:numPr>
      </w:pPr>
      <w:r>
        <w:t>klassenconflict</w:t>
      </w:r>
    </w:p>
    <w:p w14:paraId="0000002F" w14:textId="77777777" w:rsidR="004F0356" w:rsidRDefault="00000000">
      <w:pPr>
        <w:numPr>
          <w:ilvl w:val="0"/>
          <w:numId w:val="8"/>
        </w:numPr>
      </w:pPr>
      <w:r>
        <w:t>politiek conflict</w:t>
      </w:r>
    </w:p>
    <w:p w14:paraId="00000030" w14:textId="77777777" w:rsidR="004F0356" w:rsidRDefault="00000000">
      <w:pPr>
        <w:numPr>
          <w:ilvl w:val="0"/>
          <w:numId w:val="8"/>
        </w:numPr>
      </w:pPr>
      <w:r>
        <w:t>…</w:t>
      </w:r>
    </w:p>
    <w:p w14:paraId="00000031" w14:textId="77777777" w:rsidR="004F0356" w:rsidRDefault="004F0356"/>
    <w:p w14:paraId="00000032" w14:textId="77777777" w:rsidR="004F0356" w:rsidRDefault="00000000">
      <w:r>
        <w:t>een vraag over wat organische solidariteit is:</w:t>
      </w:r>
    </w:p>
    <w:p w14:paraId="00000033" w14:textId="77777777" w:rsidR="004F0356" w:rsidRDefault="00000000">
      <w:pPr>
        <w:numPr>
          <w:ilvl w:val="0"/>
          <w:numId w:val="11"/>
        </w:numPr>
      </w:pPr>
      <w:r>
        <w:t>lage graad van arbeidsdeling, homogene structuur,... (dit is mechanische solidariteit)</w:t>
      </w:r>
    </w:p>
    <w:p w14:paraId="00000034" w14:textId="77777777" w:rsidR="004F0356" w:rsidRDefault="00000000">
      <w:pPr>
        <w:numPr>
          <w:ilvl w:val="0"/>
          <w:numId w:val="11"/>
        </w:numPr>
      </w:pPr>
      <w:r>
        <w:t>lage graad van arbeidsdeling,... (dit was een mix van mechanische en organische)</w:t>
      </w:r>
    </w:p>
    <w:p w14:paraId="00000035" w14:textId="77777777" w:rsidR="004F0356" w:rsidRDefault="00000000">
      <w:pPr>
        <w:numPr>
          <w:ilvl w:val="0"/>
          <w:numId w:val="11"/>
        </w:numPr>
      </w:pPr>
      <w:r>
        <w:rPr>
          <w:b/>
        </w:rPr>
        <w:t>complexe arbeidsdeling, verhoogd individualisme, privébezit en contractuele verhoudingen, persoonlijke vormen van godsdienstbeleving en anomische/egoîstische zelfdoding</w:t>
      </w:r>
      <w:r>
        <w:t xml:space="preserve"> (dit was het juiste antwoord)</w:t>
      </w:r>
    </w:p>
    <w:p w14:paraId="00000036" w14:textId="77777777" w:rsidR="004F0356" w:rsidRDefault="00000000">
      <w:pPr>
        <w:numPr>
          <w:ilvl w:val="0"/>
          <w:numId w:val="11"/>
        </w:numPr>
      </w:pPr>
      <w:r>
        <w:t>complexe arbeidsdeling, homogene structuur, (dit was een mis van mechanische en organische)</w:t>
      </w:r>
    </w:p>
    <w:p w14:paraId="00000037" w14:textId="77777777" w:rsidR="004F0356" w:rsidRDefault="004F0356">
      <w:pPr>
        <w:rPr>
          <w:b/>
          <w:u w:val="single"/>
        </w:rPr>
      </w:pPr>
    </w:p>
    <w:p w14:paraId="00000038" w14:textId="77777777" w:rsidR="004F0356" w:rsidRDefault="00000000">
      <w:pPr>
        <w:rPr>
          <w:b/>
          <w:u w:val="single"/>
        </w:rPr>
      </w:pPr>
      <w:r>
        <w:rPr>
          <w:b/>
          <w:u w:val="single"/>
        </w:rPr>
        <w:t>Criminologische sociologie</w:t>
      </w:r>
    </w:p>
    <w:p w14:paraId="00000039" w14:textId="77777777" w:rsidR="004F0356" w:rsidRDefault="00000000">
      <w:r>
        <w:t>Open vraag:</w:t>
      </w:r>
    </w:p>
    <w:p w14:paraId="0000003A" w14:textId="77777777" w:rsidR="004F0356" w:rsidRDefault="00000000">
      <w:r>
        <w:t>Theorie van Cloward en Ohlin toepassen op het schietgeweld omwille van drugsgebruik in Antwerpen + 3 Beleid implicaties geven en toepassen op de situatie in antwerpen</w:t>
      </w:r>
    </w:p>
    <w:p w14:paraId="0000003B" w14:textId="77777777" w:rsidR="004F0356" w:rsidRDefault="004F0356"/>
    <w:p w14:paraId="0000003C" w14:textId="77777777" w:rsidR="004F0356" w:rsidRDefault="00000000">
      <w:pPr>
        <w:numPr>
          <w:ilvl w:val="0"/>
          <w:numId w:val="1"/>
        </w:numPr>
      </w:pPr>
      <w:r>
        <w:t>een vraag waarbij je moest aanduiden welke stelling van quetelet niet klopte</w:t>
      </w:r>
    </w:p>
    <w:p w14:paraId="0000003D" w14:textId="77777777" w:rsidR="004F0356" w:rsidRDefault="00000000">
      <w:pPr>
        <w:numPr>
          <w:ilvl w:val="0"/>
          <w:numId w:val="2"/>
        </w:numPr>
      </w:pPr>
      <w:r>
        <w:t xml:space="preserve">je hebt criminaliteit op je 30e al gepleegd (deze moest je aanduiden want het juiste antwoord is 25 jaar) </w:t>
      </w:r>
      <w:r>
        <w:rPr>
          <w:highlight w:val="red"/>
        </w:rPr>
        <w:t xml:space="preserve">{ze hadden het over delinquenten en bij vrouwen is dit toppunt pas bereikt op 30 jaar, dus twijfelachtig…} </w:t>
      </w:r>
      <w:r>
        <w:rPr>
          <w:color w:val="00FF00"/>
          <w:highlight w:val="white"/>
        </w:rPr>
        <w:t xml:space="preserve"> </w:t>
      </w:r>
    </w:p>
    <w:p w14:paraId="0000003E" w14:textId="77777777" w:rsidR="004F0356" w:rsidRDefault="00000000">
      <w:pPr>
        <w:numPr>
          <w:ilvl w:val="0"/>
          <w:numId w:val="2"/>
        </w:numPr>
      </w:pPr>
      <w:r>
        <w:t xml:space="preserve">vrouwen plegen meer eigendomsdelicten dan mannen </w:t>
      </w:r>
    </w:p>
    <w:p w14:paraId="0000003F" w14:textId="77777777" w:rsidR="004F0356" w:rsidRDefault="00000000">
      <w:pPr>
        <w:numPr>
          <w:ilvl w:val="0"/>
          <w:numId w:val="2"/>
        </w:numPr>
      </w:pPr>
      <w:r>
        <w:t xml:space="preserve">… iets met klimaat t.a.v. personen </w:t>
      </w:r>
      <w:r>
        <w:rPr>
          <w:color w:val="FF0000"/>
        </w:rPr>
        <w:t>{ik dacht dat het deze was aangezien hier stond dat het de criminaliteit t.a.v. personen voorspelt =&gt; maar afhankelijk van welk klimaat gaat het over persoons- OF eigendomscriminaliteit.</w:t>
      </w:r>
    </w:p>
    <w:p w14:paraId="00000040" w14:textId="77777777" w:rsidR="004F0356" w:rsidRDefault="004F0356"/>
    <w:p w14:paraId="00000041" w14:textId="77777777" w:rsidR="004F0356" w:rsidRDefault="00000000">
      <w:pPr>
        <w:numPr>
          <w:ilvl w:val="0"/>
          <w:numId w:val="1"/>
        </w:numPr>
      </w:pPr>
      <w:r>
        <w:t>een vraag over het gastcollege van guatemala, je moest aanduiden wat van toepassing was:</w:t>
      </w:r>
    </w:p>
    <w:p w14:paraId="00000042" w14:textId="77777777" w:rsidR="004F0356" w:rsidRDefault="00000000">
      <w:pPr>
        <w:numPr>
          <w:ilvl w:val="0"/>
          <w:numId w:val="9"/>
        </w:numPr>
      </w:pPr>
      <w:r>
        <w:t>minority group</w:t>
      </w:r>
    </w:p>
    <w:p w14:paraId="00000043" w14:textId="77777777" w:rsidR="004F0356" w:rsidRDefault="00000000">
      <w:pPr>
        <w:numPr>
          <w:ilvl w:val="0"/>
          <w:numId w:val="9"/>
        </w:numPr>
      </w:pPr>
      <w:r>
        <w:rPr>
          <w:b/>
        </w:rPr>
        <w:t>raciale en etnische conflicten</w:t>
      </w:r>
      <w:r>
        <w:t xml:space="preserve"> {ik had deze?}</w:t>
      </w:r>
    </w:p>
    <w:p w14:paraId="00000044" w14:textId="77777777" w:rsidR="004F0356" w:rsidRDefault="00000000">
      <w:pPr>
        <w:numPr>
          <w:ilvl w:val="0"/>
          <w:numId w:val="9"/>
        </w:numPr>
      </w:pPr>
      <w:r>
        <w:t>…</w:t>
      </w:r>
    </w:p>
    <w:p w14:paraId="00000045" w14:textId="77777777" w:rsidR="004F0356" w:rsidRDefault="004F0356"/>
    <w:p w14:paraId="00000046" w14:textId="77777777" w:rsidR="004F0356" w:rsidRDefault="00000000">
      <w:pPr>
        <w:numPr>
          <w:ilvl w:val="0"/>
          <w:numId w:val="1"/>
        </w:numPr>
      </w:pPr>
      <w:r>
        <w:t>een vraag over wat sutherland definieert onder ‘differentieel’:</w:t>
      </w:r>
    </w:p>
    <w:p w14:paraId="00000047" w14:textId="77777777" w:rsidR="004F0356" w:rsidRDefault="00000000">
      <w:pPr>
        <w:numPr>
          <w:ilvl w:val="0"/>
          <w:numId w:val="7"/>
        </w:numPr>
      </w:pPr>
      <w:r>
        <w:rPr>
          <w:b/>
        </w:rPr>
        <w:lastRenderedPageBreak/>
        <w:t xml:space="preserve">duurtijd, prioriteit, intensiteit en frequentie </w:t>
      </w:r>
      <w:r>
        <w:t>(deze was het, staat letterlijk in boek)</w:t>
      </w:r>
    </w:p>
    <w:p w14:paraId="00000048" w14:textId="77777777" w:rsidR="004F0356" w:rsidRDefault="00000000">
      <w:pPr>
        <w:numPr>
          <w:ilvl w:val="0"/>
          <w:numId w:val="7"/>
        </w:numPr>
      </w:pPr>
      <w:r>
        <w:t>leerproces, frequentie, prioriteit en intensiteit (leerproces is fout)</w:t>
      </w:r>
    </w:p>
    <w:p w14:paraId="00000049" w14:textId="77777777" w:rsidR="004F0356" w:rsidRDefault="00000000">
      <w:pPr>
        <w:numPr>
          <w:ilvl w:val="0"/>
          <w:numId w:val="7"/>
        </w:numPr>
      </w:pPr>
      <w:r>
        <w:t>attitudes, intensiteit, prioriteit en duurtijd (attitudes is fout)</w:t>
      </w:r>
    </w:p>
    <w:p w14:paraId="0000004A" w14:textId="77777777" w:rsidR="004F0356" w:rsidRDefault="00000000">
      <w:pPr>
        <w:numPr>
          <w:ilvl w:val="0"/>
          <w:numId w:val="7"/>
        </w:numPr>
      </w:pPr>
      <w:r>
        <w:t>motieven, rationaliseringen, attitudes en frequentie (de eerste drie zijn fout)</w:t>
      </w:r>
    </w:p>
    <w:p w14:paraId="0000004B" w14:textId="77777777" w:rsidR="004F0356" w:rsidRDefault="004F0356">
      <w:pPr>
        <w:ind w:left="720"/>
      </w:pPr>
    </w:p>
    <w:p w14:paraId="0000004C" w14:textId="77777777" w:rsidR="004F0356" w:rsidRDefault="00000000">
      <w:pPr>
        <w:numPr>
          <w:ilvl w:val="0"/>
          <w:numId w:val="1"/>
        </w:numPr>
      </w:pPr>
      <w:r>
        <w:t>een vrouw heeft de job van haar dromen bij de politie maar moest het archief opkuisen en vond 5000 euro aan drugs, ze wilt graag op reis gaan en kent wel een vriend van vroeger die het zou willen overkopen. welke binding koppelen we hier aan bij de theorie van hirschi?</w:t>
      </w:r>
    </w:p>
    <w:p w14:paraId="0000004D" w14:textId="77777777" w:rsidR="004F0356" w:rsidRDefault="00000000">
      <w:pPr>
        <w:numPr>
          <w:ilvl w:val="0"/>
          <w:numId w:val="17"/>
        </w:numPr>
      </w:pPr>
      <w:r>
        <w:t>attachment</w:t>
      </w:r>
    </w:p>
    <w:p w14:paraId="0000004E" w14:textId="77777777" w:rsidR="004F0356" w:rsidRDefault="00000000">
      <w:pPr>
        <w:numPr>
          <w:ilvl w:val="0"/>
          <w:numId w:val="17"/>
        </w:numPr>
      </w:pPr>
      <w:r>
        <w:t>belief</w:t>
      </w:r>
    </w:p>
    <w:p w14:paraId="0000004F" w14:textId="77777777" w:rsidR="004F0356" w:rsidRDefault="00000000">
      <w:pPr>
        <w:numPr>
          <w:ilvl w:val="0"/>
          <w:numId w:val="17"/>
        </w:numPr>
      </w:pPr>
      <w:r>
        <w:t>involvement</w:t>
      </w:r>
    </w:p>
    <w:p w14:paraId="00000050" w14:textId="77777777" w:rsidR="004F0356" w:rsidRDefault="00000000">
      <w:pPr>
        <w:numPr>
          <w:ilvl w:val="0"/>
          <w:numId w:val="17"/>
        </w:numPr>
        <w:rPr>
          <w:highlight w:val="yellow"/>
        </w:rPr>
      </w:pPr>
      <w:r>
        <w:rPr>
          <w:highlight w:val="yellow"/>
        </w:rPr>
        <w:t>commitment</w:t>
      </w:r>
    </w:p>
    <w:p w14:paraId="00000051" w14:textId="77777777" w:rsidR="004F0356" w:rsidRDefault="004F0356">
      <w:pPr>
        <w:ind w:left="720"/>
        <w:rPr>
          <w:highlight w:val="yellow"/>
        </w:rPr>
      </w:pPr>
    </w:p>
    <w:p w14:paraId="00000052" w14:textId="77777777" w:rsidR="004F0356" w:rsidRDefault="00000000">
      <w:pPr>
        <w:numPr>
          <w:ilvl w:val="0"/>
          <w:numId w:val="1"/>
        </w:numPr>
        <w:rPr>
          <w:shd w:val="clear" w:color="auto" w:fill="FAFAFA"/>
        </w:rPr>
      </w:pPr>
      <w:r>
        <w:rPr>
          <w:shd w:val="clear" w:color="auto" w:fill="FAFAFA"/>
        </w:rPr>
        <w:t>Waarin verschilt de theorie van Merton met die van Cohen?</w:t>
      </w:r>
    </w:p>
    <w:p w14:paraId="00000053" w14:textId="77777777" w:rsidR="004F0356" w:rsidRDefault="00000000">
      <w:pPr>
        <w:rPr>
          <w:b/>
          <w:shd w:val="clear" w:color="auto" w:fill="FAFAFA"/>
        </w:rPr>
      </w:pPr>
      <w:r>
        <w:rPr>
          <w:b/>
          <w:shd w:val="clear" w:color="auto" w:fill="FAFAFA"/>
        </w:rPr>
        <w:t>- In tegenstelling tot Merton, focust Cohen alleen op adolescenten</w:t>
      </w:r>
    </w:p>
    <w:p w14:paraId="00000054" w14:textId="77777777" w:rsidR="004F0356" w:rsidRDefault="004F0356">
      <w:pPr>
        <w:rPr>
          <w:b/>
          <w:shd w:val="clear" w:color="auto" w:fill="FAFAFA"/>
        </w:rPr>
      </w:pPr>
    </w:p>
    <w:p w14:paraId="00000055" w14:textId="77777777" w:rsidR="004F0356" w:rsidRDefault="00000000">
      <w:pPr>
        <w:numPr>
          <w:ilvl w:val="0"/>
          <w:numId w:val="1"/>
        </w:numPr>
        <w:rPr>
          <w:shd w:val="clear" w:color="auto" w:fill="FAFAFA"/>
        </w:rPr>
      </w:pPr>
      <w:r>
        <w:rPr>
          <w:shd w:val="clear" w:color="auto" w:fill="FAFAFA"/>
        </w:rPr>
        <w:t xml:space="preserve">mensen hebben kritiek op de regels rond corona en hierdoor zijn er problemen bij het uitvoeren van de regels (weet de vraag niet meer zo goed </w:t>
      </w:r>
    </w:p>
    <w:p w14:paraId="00000056" w14:textId="77777777" w:rsidR="004F0356" w:rsidRDefault="00000000">
      <w:pPr>
        <w:ind w:left="720"/>
        <w:rPr>
          <w:color w:val="FF00FF"/>
          <w:shd w:val="clear" w:color="auto" w:fill="FAFAFA"/>
        </w:rPr>
      </w:pPr>
      <w:r>
        <w:rPr>
          <w:shd w:val="clear" w:color="auto" w:fill="FAFAFA"/>
        </w:rPr>
        <w:t xml:space="preserve">-rebelie (ik had deze) </w:t>
      </w:r>
      <w:r>
        <w:rPr>
          <w:color w:val="FF00FF"/>
          <w:shd w:val="clear" w:color="auto" w:fill="FAFAFA"/>
        </w:rPr>
        <w:t>ik ook</w:t>
      </w:r>
    </w:p>
    <w:p w14:paraId="00000057" w14:textId="77777777" w:rsidR="004F0356" w:rsidRDefault="00000000">
      <w:pPr>
        <w:ind w:left="720"/>
        <w:rPr>
          <w:shd w:val="clear" w:color="auto" w:fill="FAFAFA"/>
        </w:rPr>
      </w:pPr>
      <w:r>
        <w:rPr>
          <w:sz w:val="28"/>
          <w:szCs w:val="28"/>
          <w:shd w:val="clear" w:color="auto" w:fill="FAFAFA"/>
        </w:rPr>
        <w:t>-</w:t>
      </w:r>
      <w:r>
        <w:rPr>
          <w:shd w:val="clear" w:color="auto" w:fill="FAFAFA"/>
        </w:rPr>
        <w:t>Minority group delinquency</w:t>
      </w:r>
    </w:p>
    <w:p w14:paraId="00000058" w14:textId="77777777" w:rsidR="004F0356" w:rsidRDefault="004F0356">
      <w:pPr>
        <w:rPr>
          <w:sz w:val="20"/>
          <w:szCs w:val="20"/>
          <w:shd w:val="clear" w:color="auto" w:fill="FAFAFA"/>
        </w:rPr>
      </w:pPr>
    </w:p>
    <w:p w14:paraId="00000059" w14:textId="77777777" w:rsidR="004F0356" w:rsidRDefault="00000000">
      <w:pPr>
        <w:numPr>
          <w:ilvl w:val="0"/>
          <w:numId w:val="1"/>
        </w:numPr>
        <w:rPr>
          <w:shd w:val="clear" w:color="auto" w:fill="FAFAFA"/>
        </w:rPr>
      </w:pPr>
      <w:r>
        <w:rPr>
          <w:shd w:val="clear" w:color="auto" w:fill="FAFAFA"/>
        </w:rPr>
        <w:t xml:space="preserve">Welke uitspraak past bij de theorie van Tannenbaum </w:t>
      </w:r>
    </w:p>
    <w:p w14:paraId="0000005A" w14:textId="77777777" w:rsidR="004F0356" w:rsidRDefault="00000000">
      <w:pPr>
        <w:numPr>
          <w:ilvl w:val="0"/>
          <w:numId w:val="6"/>
        </w:numPr>
        <w:rPr>
          <w:sz w:val="28"/>
          <w:szCs w:val="28"/>
          <w:shd w:val="clear" w:color="auto" w:fill="FAFAFA"/>
        </w:rPr>
      </w:pPr>
      <w:r>
        <w:rPr>
          <w:shd w:val="clear" w:color="auto" w:fill="FAFAFA"/>
        </w:rPr>
        <w:t>Criminaliteit is niet de oorzaak, maar wel het gevolg van sociale controle &amp; de wil van de dominante groepen</w:t>
      </w:r>
    </w:p>
    <w:p w14:paraId="0000005B" w14:textId="77777777" w:rsidR="004F0356" w:rsidRDefault="00000000">
      <w:pPr>
        <w:numPr>
          <w:ilvl w:val="0"/>
          <w:numId w:val="6"/>
        </w:numPr>
        <w:rPr>
          <w:sz w:val="28"/>
          <w:szCs w:val="28"/>
          <w:shd w:val="clear" w:color="auto" w:fill="FAFAFA"/>
        </w:rPr>
      </w:pPr>
      <w:r>
        <w:rPr>
          <w:shd w:val="clear" w:color="auto" w:fill="FAFAFA"/>
        </w:rPr>
        <w:t>Crimineel gedrag leidt niet tot maatschappelijke reactie, maar de maatschappelijke</w:t>
      </w:r>
    </w:p>
    <w:p w14:paraId="0000005C" w14:textId="77777777" w:rsidR="004F0356" w:rsidRDefault="00000000">
      <w:pPr>
        <w:ind w:left="720"/>
        <w:rPr>
          <w:color w:val="FF00FF"/>
          <w:shd w:val="clear" w:color="auto" w:fill="FAFAFA"/>
        </w:rPr>
      </w:pPr>
      <w:r>
        <w:rPr>
          <w:shd w:val="clear" w:color="auto" w:fill="FAFAFA"/>
        </w:rPr>
        <w:t xml:space="preserve">reactie leidt tot crimineel gedrag </w:t>
      </w:r>
      <w:r>
        <w:rPr>
          <w:color w:val="FF00FF"/>
          <w:shd w:val="clear" w:color="auto" w:fill="FAFAFA"/>
        </w:rPr>
        <w:t>deze</w:t>
      </w:r>
    </w:p>
    <w:p w14:paraId="0000005D" w14:textId="77777777" w:rsidR="004F0356" w:rsidRDefault="004F0356">
      <w:pPr>
        <w:rPr>
          <w:shd w:val="clear" w:color="auto" w:fill="FAFAFA"/>
        </w:rPr>
      </w:pPr>
    </w:p>
    <w:p w14:paraId="0000005E" w14:textId="77777777" w:rsidR="004F0356" w:rsidRDefault="00000000">
      <w:pPr>
        <w:numPr>
          <w:ilvl w:val="0"/>
          <w:numId w:val="1"/>
        </w:numPr>
        <w:rPr>
          <w:shd w:val="clear" w:color="auto" w:fill="FAFAFA"/>
        </w:rPr>
      </w:pPr>
      <w:r>
        <w:rPr>
          <w:shd w:val="clear" w:color="auto" w:fill="FAFAFA"/>
        </w:rPr>
        <w:t xml:space="preserve">Geweld dat gepleegd word op homoseksuele tijdens een pride parade, de daders zien het probleem er niet van in </w:t>
      </w:r>
    </w:p>
    <w:p w14:paraId="0000005F" w14:textId="77777777" w:rsidR="004F0356" w:rsidRDefault="00000000">
      <w:pPr>
        <w:numPr>
          <w:ilvl w:val="0"/>
          <w:numId w:val="5"/>
        </w:numPr>
        <w:rPr>
          <w:shd w:val="clear" w:color="auto" w:fill="FAFAFA"/>
        </w:rPr>
      </w:pPr>
      <w:r>
        <w:rPr>
          <w:shd w:val="clear" w:color="auto" w:fill="FAFAFA"/>
        </w:rPr>
        <w:t xml:space="preserve">ontekenning schade </w:t>
      </w:r>
    </w:p>
    <w:p w14:paraId="00000060" w14:textId="77777777" w:rsidR="004F0356" w:rsidRDefault="00000000">
      <w:pPr>
        <w:numPr>
          <w:ilvl w:val="0"/>
          <w:numId w:val="5"/>
        </w:numPr>
        <w:rPr>
          <w:shd w:val="clear" w:color="auto" w:fill="FAFAFA"/>
        </w:rPr>
      </w:pPr>
      <w:r>
        <w:rPr>
          <w:shd w:val="clear" w:color="auto" w:fill="FAFAFA"/>
        </w:rPr>
        <w:t>ontkenning slachtoffer (ik had deze)</w:t>
      </w:r>
      <w:r>
        <w:rPr>
          <w:color w:val="FF00FF"/>
          <w:shd w:val="clear" w:color="auto" w:fill="FAFAFA"/>
        </w:rPr>
        <w:t xml:space="preserve"> ik ook</w:t>
      </w:r>
    </w:p>
    <w:p w14:paraId="00000061" w14:textId="77777777" w:rsidR="004F0356" w:rsidRDefault="00000000">
      <w:pPr>
        <w:numPr>
          <w:ilvl w:val="0"/>
          <w:numId w:val="5"/>
        </w:numPr>
        <w:rPr>
          <w:shd w:val="clear" w:color="auto" w:fill="FAFAFA"/>
        </w:rPr>
      </w:pPr>
      <w:r>
        <w:rPr>
          <w:shd w:val="clear" w:color="auto" w:fill="FAFAFA"/>
        </w:rPr>
        <w:t xml:space="preserve">beroep op hogere daden </w:t>
      </w:r>
    </w:p>
    <w:p w14:paraId="00000062" w14:textId="77777777" w:rsidR="004F0356" w:rsidRDefault="004F0356">
      <w:pPr>
        <w:rPr>
          <w:shd w:val="clear" w:color="auto" w:fill="FAFAFA"/>
        </w:rPr>
      </w:pPr>
    </w:p>
    <w:p w14:paraId="00000063" w14:textId="77777777" w:rsidR="004F0356" w:rsidRDefault="00000000">
      <w:pPr>
        <w:numPr>
          <w:ilvl w:val="0"/>
          <w:numId w:val="1"/>
        </w:numPr>
        <w:rPr>
          <w:shd w:val="clear" w:color="auto" w:fill="FAFAFA"/>
        </w:rPr>
      </w:pPr>
      <w:r>
        <w:rPr>
          <w:shd w:val="clear" w:color="auto" w:fill="FAFAFA"/>
        </w:rPr>
        <w:t xml:space="preserve">wat is een kenmerk van de sociale desorganisatie theorie </w:t>
      </w:r>
    </w:p>
    <w:p w14:paraId="00000064" w14:textId="77777777" w:rsidR="004F0356" w:rsidRDefault="00000000">
      <w:pPr>
        <w:numPr>
          <w:ilvl w:val="0"/>
          <w:numId w:val="16"/>
        </w:numPr>
        <w:rPr>
          <w:shd w:val="clear" w:color="auto" w:fill="FAFAFA"/>
        </w:rPr>
      </w:pPr>
      <w:r>
        <w:rPr>
          <w:shd w:val="clear" w:color="auto" w:fill="FAFAFA"/>
        </w:rPr>
        <w:t xml:space="preserve">toepasselijk op alle vormen van criminaliteit </w:t>
      </w:r>
    </w:p>
    <w:p w14:paraId="00000065" w14:textId="77777777" w:rsidR="004F0356" w:rsidRDefault="00000000">
      <w:pPr>
        <w:numPr>
          <w:ilvl w:val="0"/>
          <w:numId w:val="16"/>
        </w:numPr>
        <w:rPr>
          <w:shd w:val="clear" w:color="auto" w:fill="FAFAFA"/>
        </w:rPr>
      </w:pPr>
      <w:r>
        <w:rPr>
          <w:shd w:val="clear" w:color="auto" w:fill="FAFAFA"/>
        </w:rPr>
        <w:t>iets met politiek proces</w:t>
      </w:r>
    </w:p>
    <w:p w14:paraId="00000066" w14:textId="77777777" w:rsidR="004F0356" w:rsidRDefault="00000000">
      <w:pPr>
        <w:numPr>
          <w:ilvl w:val="0"/>
          <w:numId w:val="16"/>
        </w:numPr>
        <w:rPr>
          <w:shd w:val="clear" w:color="auto" w:fill="FAFAFA"/>
        </w:rPr>
      </w:pPr>
      <w:r>
        <w:rPr>
          <w:shd w:val="clear" w:color="auto" w:fill="FAFAFA"/>
        </w:rPr>
        <w:t>Criminele attitudes worden cultureel overgedragen</w:t>
      </w:r>
      <w:r>
        <w:rPr>
          <w:color w:val="FF00FF"/>
          <w:shd w:val="clear" w:color="auto" w:fill="FAFAFA"/>
        </w:rPr>
        <w:t xml:space="preserve"> (had deze)</w:t>
      </w:r>
    </w:p>
    <w:p w14:paraId="00000067" w14:textId="77777777" w:rsidR="004F0356" w:rsidRDefault="00000000">
      <w:pPr>
        <w:numPr>
          <w:ilvl w:val="0"/>
          <w:numId w:val="16"/>
        </w:numPr>
        <w:rPr>
          <w:shd w:val="clear" w:color="auto" w:fill="FAFAFA"/>
        </w:rPr>
      </w:pPr>
      <w:r>
        <w:rPr>
          <w:shd w:val="clear" w:color="auto" w:fill="FAFAFA"/>
        </w:rPr>
        <w:t>Aandacht voor criminologische invloeden van de sociale context</w:t>
      </w:r>
    </w:p>
    <w:p w14:paraId="00000068" w14:textId="77777777" w:rsidR="004F0356" w:rsidRDefault="004F0356">
      <w:pPr>
        <w:ind w:left="1440"/>
        <w:rPr>
          <w:shd w:val="clear" w:color="auto" w:fill="FAFAFA"/>
        </w:rPr>
      </w:pPr>
    </w:p>
    <w:p w14:paraId="00000069" w14:textId="77777777" w:rsidR="004F0356" w:rsidRDefault="004F0356">
      <w:pPr>
        <w:rPr>
          <w:shd w:val="clear" w:color="auto" w:fill="FAFAFA"/>
        </w:rPr>
      </w:pPr>
    </w:p>
    <w:p w14:paraId="0000006A" w14:textId="77777777" w:rsidR="004F0356" w:rsidRDefault="004F0356">
      <w:pPr>
        <w:rPr>
          <w:shd w:val="clear" w:color="auto" w:fill="FAFAFA"/>
        </w:rPr>
      </w:pPr>
    </w:p>
    <w:p w14:paraId="0000006B" w14:textId="77777777" w:rsidR="004F0356" w:rsidRDefault="004F0356">
      <w:pPr>
        <w:rPr>
          <w:shd w:val="clear" w:color="auto" w:fill="FAFAFA"/>
        </w:rPr>
      </w:pPr>
    </w:p>
    <w:p w14:paraId="0000006C" w14:textId="77777777" w:rsidR="004F0356" w:rsidRDefault="004F0356">
      <w:pPr>
        <w:rPr>
          <w:shd w:val="clear" w:color="auto" w:fill="FAFAFA"/>
        </w:rPr>
      </w:pPr>
    </w:p>
    <w:p w14:paraId="0000006D" w14:textId="77777777" w:rsidR="004F0356" w:rsidRDefault="004F0356">
      <w:pPr>
        <w:rPr>
          <w:sz w:val="16"/>
          <w:szCs w:val="16"/>
          <w:shd w:val="clear" w:color="auto" w:fill="FAFAFA"/>
        </w:rPr>
      </w:pPr>
    </w:p>
    <w:p w14:paraId="0000006E" w14:textId="77777777" w:rsidR="004F0356" w:rsidRDefault="004F0356">
      <w:pPr>
        <w:rPr>
          <w:highlight w:val="yellow"/>
        </w:rPr>
      </w:pPr>
    </w:p>
    <w:sectPr w:rsidR="004F035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6E3"/>
    <w:multiLevelType w:val="multilevel"/>
    <w:tmpl w:val="09EA9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CA53D9"/>
    <w:multiLevelType w:val="multilevel"/>
    <w:tmpl w:val="FB22C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010301"/>
    <w:multiLevelType w:val="multilevel"/>
    <w:tmpl w:val="D422C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417512"/>
    <w:multiLevelType w:val="multilevel"/>
    <w:tmpl w:val="20B04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E95ACC"/>
    <w:multiLevelType w:val="multilevel"/>
    <w:tmpl w:val="2EB0A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39240D"/>
    <w:multiLevelType w:val="multilevel"/>
    <w:tmpl w:val="6DA86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C97458"/>
    <w:multiLevelType w:val="multilevel"/>
    <w:tmpl w:val="53B6F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0F2082"/>
    <w:multiLevelType w:val="multilevel"/>
    <w:tmpl w:val="C8D2D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DA6CE7"/>
    <w:multiLevelType w:val="multilevel"/>
    <w:tmpl w:val="39AAA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6F6407"/>
    <w:multiLevelType w:val="multilevel"/>
    <w:tmpl w:val="7D0A6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8D35B0"/>
    <w:multiLevelType w:val="multilevel"/>
    <w:tmpl w:val="D1FA0A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DF0407A"/>
    <w:multiLevelType w:val="multilevel"/>
    <w:tmpl w:val="793A4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5E5554"/>
    <w:multiLevelType w:val="multilevel"/>
    <w:tmpl w:val="8CAC1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173834"/>
    <w:multiLevelType w:val="multilevel"/>
    <w:tmpl w:val="E18C6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1B1841"/>
    <w:multiLevelType w:val="multilevel"/>
    <w:tmpl w:val="33EE9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3C051E"/>
    <w:multiLevelType w:val="multilevel"/>
    <w:tmpl w:val="10167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F61E08"/>
    <w:multiLevelType w:val="multilevel"/>
    <w:tmpl w:val="B0DED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081444103">
    <w:abstractNumId w:val="10"/>
  </w:num>
  <w:num w:numId="2" w16cid:durableId="2125222272">
    <w:abstractNumId w:val="9"/>
  </w:num>
  <w:num w:numId="3" w16cid:durableId="628390268">
    <w:abstractNumId w:val="12"/>
  </w:num>
  <w:num w:numId="4" w16cid:durableId="1874881792">
    <w:abstractNumId w:val="1"/>
  </w:num>
  <w:num w:numId="5" w16cid:durableId="1507791507">
    <w:abstractNumId w:val="2"/>
  </w:num>
  <w:num w:numId="6" w16cid:durableId="801505566">
    <w:abstractNumId w:val="3"/>
  </w:num>
  <w:num w:numId="7" w16cid:durableId="277834790">
    <w:abstractNumId w:val="0"/>
  </w:num>
  <w:num w:numId="8" w16cid:durableId="1613635300">
    <w:abstractNumId w:val="7"/>
  </w:num>
  <w:num w:numId="9" w16cid:durableId="1675456248">
    <w:abstractNumId w:val="5"/>
  </w:num>
  <w:num w:numId="10" w16cid:durableId="791171069">
    <w:abstractNumId w:val="15"/>
  </w:num>
  <w:num w:numId="11" w16cid:durableId="1362052034">
    <w:abstractNumId w:val="11"/>
  </w:num>
  <w:num w:numId="12" w16cid:durableId="382102650">
    <w:abstractNumId w:val="4"/>
  </w:num>
  <w:num w:numId="13" w16cid:durableId="1561134849">
    <w:abstractNumId w:val="14"/>
  </w:num>
  <w:num w:numId="14" w16cid:durableId="1560633131">
    <w:abstractNumId w:val="13"/>
  </w:num>
  <w:num w:numId="15" w16cid:durableId="882404160">
    <w:abstractNumId w:val="6"/>
  </w:num>
  <w:num w:numId="16" w16cid:durableId="1687824587">
    <w:abstractNumId w:val="16"/>
  </w:num>
  <w:num w:numId="17" w16cid:durableId="1629361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356"/>
    <w:rsid w:val="004F0356"/>
    <w:rsid w:val="00FB7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20A38-8906-43C7-851E-26A18EC8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4851</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dc:creator>
  <cp:lastModifiedBy>Hannelore Tobback</cp:lastModifiedBy>
  <cp:revision>2</cp:revision>
  <dcterms:created xsi:type="dcterms:W3CDTF">2023-08-23T08:34:00Z</dcterms:created>
  <dcterms:modified xsi:type="dcterms:W3CDTF">2023-08-23T08:34:00Z</dcterms:modified>
</cp:coreProperties>
</file>